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1A" w:rsidRDefault="00405A3B" w:rsidP="00634E0E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caps/>
          <w:sz w:val="28"/>
          <w:szCs w:val="28"/>
        </w:rPr>
        <w:t xml:space="preserve">Regulamin rekrutacji </w:t>
      </w:r>
      <w:r w:rsidR="00E243DE">
        <w:rPr>
          <w:rFonts w:asciiTheme="minorHAnsi" w:hAnsiTheme="minorHAnsi" w:cstheme="minorHAnsi"/>
          <w:b/>
          <w:caps/>
          <w:sz w:val="28"/>
          <w:szCs w:val="28"/>
        </w:rPr>
        <w:t>NAUCZYCIELI DO PROWADZENIA ZAJĘĆ</w:t>
      </w:r>
    </w:p>
    <w:p w:rsidR="003D151A" w:rsidRDefault="00405A3B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ramach projektu „</w:t>
      </w:r>
      <w:r w:rsidR="00E243DE">
        <w:rPr>
          <w:rFonts w:asciiTheme="minorHAnsi" w:hAnsiTheme="minorHAnsi" w:cstheme="minorHAnsi"/>
          <w:i/>
          <w:sz w:val="28"/>
          <w:szCs w:val="28"/>
        </w:rPr>
        <w:t>Kształcenie zawodowe</w:t>
      </w:r>
      <w:r>
        <w:rPr>
          <w:rFonts w:asciiTheme="minorHAnsi" w:hAnsiTheme="minorHAnsi" w:cstheme="minorHAnsi"/>
          <w:i/>
          <w:sz w:val="28"/>
          <w:szCs w:val="28"/>
        </w:rPr>
        <w:t>”</w:t>
      </w:r>
    </w:p>
    <w:p w:rsidR="003D151A" w:rsidRDefault="003D151A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:rsidR="003D151A" w:rsidRDefault="00405A3B">
      <w:pPr>
        <w:pStyle w:val="Default"/>
        <w:spacing w:line="276" w:lineRule="auto"/>
        <w:jc w:val="center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cstheme="minorHAnsi"/>
          <w:b/>
          <w:bCs/>
          <w:color w:val="00000A"/>
          <w:sz w:val="20"/>
          <w:szCs w:val="20"/>
        </w:rPr>
        <w:t>§ 1</w:t>
      </w:r>
    </w:p>
    <w:p w:rsidR="003D151A" w:rsidRDefault="00405A3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POSTANOWIENIA OGÓLNE</w:t>
      </w:r>
    </w:p>
    <w:p w:rsidR="003D151A" w:rsidRDefault="003D151A">
      <w:pPr>
        <w:rPr>
          <w:rFonts w:asciiTheme="minorHAnsi" w:hAnsiTheme="minorHAnsi" w:cstheme="minorHAnsi"/>
          <w:b/>
          <w:sz w:val="20"/>
        </w:rPr>
      </w:pPr>
    </w:p>
    <w:p w:rsidR="003D151A" w:rsidRDefault="00405A3B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Regulamin dotyczy rekrutacji Wykonawców będących autorami </w:t>
      </w:r>
      <w:r w:rsidR="00AD6FD3">
        <w:rPr>
          <w:rFonts w:asciiTheme="minorHAnsi" w:hAnsiTheme="minorHAnsi" w:cstheme="minorHAnsi"/>
          <w:sz w:val="20"/>
        </w:rPr>
        <w:t>programów nauczania i nauczycielami prowadzącymi zajęcia w ramach projektu „Kształceni</w:t>
      </w:r>
      <w:r w:rsidR="00C06959">
        <w:rPr>
          <w:rFonts w:asciiTheme="minorHAnsi" w:hAnsiTheme="minorHAnsi" w:cstheme="minorHAnsi"/>
          <w:sz w:val="20"/>
        </w:rPr>
        <w:t>e zawodowe” (RPKP.10.02.03</w:t>
      </w:r>
      <w:r w:rsidR="00AD6FD3">
        <w:rPr>
          <w:rFonts w:asciiTheme="minorHAnsi" w:hAnsiTheme="minorHAnsi" w:cstheme="minorHAnsi"/>
          <w:sz w:val="20"/>
        </w:rPr>
        <w:t>-04-</w:t>
      </w:r>
      <w:r w:rsidR="00C06959">
        <w:rPr>
          <w:rFonts w:asciiTheme="minorHAnsi" w:hAnsiTheme="minorHAnsi" w:cstheme="minorHAnsi"/>
          <w:sz w:val="20"/>
        </w:rPr>
        <w:t>0048</w:t>
      </w:r>
      <w:r w:rsidR="00AD6FD3">
        <w:rPr>
          <w:rFonts w:asciiTheme="minorHAnsi" w:hAnsiTheme="minorHAnsi" w:cstheme="minorHAnsi"/>
          <w:sz w:val="20"/>
        </w:rPr>
        <w:t>/19)</w:t>
      </w:r>
      <w:r w:rsidR="00BF01CC">
        <w:rPr>
          <w:rFonts w:asciiTheme="minorHAnsi" w:hAnsiTheme="minorHAnsi" w:cstheme="minorHAnsi"/>
          <w:sz w:val="20"/>
        </w:rPr>
        <w:t xml:space="preserve"> realizowanego przez</w:t>
      </w:r>
      <w:r w:rsidR="009E5CDC">
        <w:rPr>
          <w:rFonts w:asciiTheme="minorHAnsi" w:hAnsiTheme="minorHAnsi" w:cstheme="minorHAnsi"/>
          <w:sz w:val="20"/>
        </w:rPr>
        <w:t xml:space="preserve"> Centrum Kształcenia Zawodowego i Ustawicznego we Włocławku. Projekt realizowany </w:t>
      </w:r>
      <w:r w:rsidR="00C06959">
        <w:rPr>
          <w:rFonts w:asciiTheme="minorHAnsi" w:hAnsiTheme="minorHAnsi" w:cstheme="minorHAnsi"/>
          <w:sz w:val="20"/>
        </w:rPr>
        <w:t xml:space="preserve">jest </w:t>
      </w:r>
      <w:r w:rsidR="009E5CDC">
        <w:rPr>
          <w:rFonts w:asciiTheme="minorHAnsi" w:hAnsiTheme="minorHAnsi" w:cstheme="minorHAnsi"/>
          <w:sz w:val="20"/>
        </w:rPr>
        <w:t>w ramach Podziałania 10.2.3. Kształcenie zawodowe Regionalnego Programu Operacyjnego Województwa Kujawsko- Pomorskiego na lata 2014-2020.</w:t>
      </w:r>
    </w:p>
    <w:p w:rsidR="003D151A" w:rsidRDefault="00405A3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2</w:t>
      </w:r>
    </w:p>
    <w:p w:rsidR="003D151A" w:rsidRDefault="00405A3B">
      <w:pPr>
        <w:spacing w:after="240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t>DEFINICJE</w:t>
      </w:r>
    </w:p>
    <w:p w:rsidR="001576B1" w:rsidRDefault="00405A3B">
      <w:pPr>
        <w:jc w:val="both"/>
        <w:rPr>
          <w:rFonts w:asciiTheme="minorHAnsi" w:hAnsiTheme="minorHAnsi" w:cstheme="minorHAnsi"/>
          <w:bCs/>
          <w:color w:val="000000"/>
          <w:sz w:val="20"/>
        </w:rPr>
      </w:pPr>
      <w:r>
        <w:rPr>
          <w:rFonts w:asciiTheme="minorHAnsi" w:hAnsiTheme="minorHAnsi" w:cstheme="minorHAnsi"/>
          <w:bCs/>
          <w:color w:val="000000"/>
          <w:sz w:val="20"/>
        </w:rPr>
        <w:t>Ilekroć w niniejszym dokumencie jest mowa o:</w:t>
      </w:r>
    </w:p>
    <w:p w:rsidR="003D151A" w:rsidRPr="00987521" w:rsidRDefault="001576B1" w:rsidP="00987521">
      <w:pPr>
        <w:numPr>
          <w:ilvl w:val="0"/>
          <w:numId w:val="6"/>
        </w:numPr>
        <w:spacing w:line="20" w:lineRule="atLeast"/>
        <w:ind w:left="0" w:firstLine="5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color w:val="000000"/>
          <w:sz w:val="20"/>
        </w:rPr>
        <w:t>RPO kuj- pom</w:t>
      </w:r>
      <w:r w:rsidR="00405A3B">
        <w:rPr>
          <w:rFonts w:asciiTheme="minorHAnsi" w:hAnsiTheme="minorHAnsi" w:cstheme="minorHAnsi"/>
          <w:bCs/>
          <w:color w:val="000000"/>
          <w:sz w:val="20"/>
        </w:rPr>
        <w:t xml:space="preserve"> </w:t>
      </w:r>
      <w:r w:rsidR="00405A3B">
        <w:rPr>
          <w:rFonts w:asciiTheme="minorHAnsi" w:hAnsiTheme="minorHAnsi" w:cstheme="minorHAnsi"/>
          <w:color w:val="000000"/>
          <w:sz w:val="20"/>
        </w:rPr>
        <w:t xml:space="preserve">– </w:t>
      </w:r>
      <w:r w:rsidR="00405A3B">
        <w:rPr>
          <w:rFonts w:asciiTheme="minorHAnsi" w:hAnsiTheme="minorHAnsi" w:cstheme="minorHAnsi"/>
          <w:bCs/>
          <w:color w:val="000000"/>
          <w:sz w:val="20"/>
        </w:rPr>
        <w:t xml:space="preserve">należy przez to rozumieć </w:t>
      </w:r>
      <w:r>
        <w:rPr>
          <w:rFonts w:asciiTheme="minorHAnsi" w:hAnsiTheme="minorHAnsi" w:cstheme="minorHAnsi"/>
          <w:sz w:val="20"/>
        </w:rPr>
        <w:t>Regionalny Program Operacyjny Województwa Kujawsko- Pomorskiego na lata 2014-2020</w:t>
      </w:r>
      <w:r w:rsidR="00405A3B">
        <w:rPr>
          <w:rFonts w:asciiTheme="minorHAnsi" w:hAnsiTheme="minorHAnsi" w:cstheme="minorHAnsi"/>
          <w:bCs/>
          <w:color w:val="000000"/>
          <w:sz w:val="20"/>
        </w:rPr>
        <w:t>.</w:t>
      </w:r>
    </w:p>
    <w:p w:rsidR="00987521" w:rsidRDefault="00987521" w:rsidP="00987521">
      <w:pPr>
        <w:numPr>
          <w:ilvl w:val="0"/>
          <w:numId w:val="6"/>
        </w:numPr>
        <w:spacing w:line="20" w:lineRule="atLeast"/>
        <w:ind w:left="0" w:firstLine="57"/>
        <w:jc w:val="both"/>
        <w:rPr>
          <w:rFonts w:asciiTheme="minorHAnsi" w:hAnsiTheme="minorHAnsi" w:cstheme="minorHAnsi"/>
          <w:sz w:val="20"/>
        </w:rPr>
      </w:pPr>
      <w:proofErr w:type="spellStart"/>
      <w:r>
        <w:rPr>
          <w:rFonts w:asciiTheme="minorHAnsi" w:hAnsiTheme="minorHAnsi" w:cstheme="minorHAnsi"/>
          <w:bCs/>
          <w:color w:val="000000"/>
          <w:sz w:val="20"/>
        </w:rPr>
        <w:t>CKZiU</w:t>
      </w:r>
      <w:proofErr w:type="spellEnd"/>
      <w:r>
        <w:rPr>
          <w:rFonts w:asciiTheme="minorHAnsi" w:hAnsiTheme="minorHAnsi" w:cstheme="minorHAnsi"/>
          <w:bCs/>
          <w:color w:val="000000"/>
          <w:sz w:val="20"/>
        </w:rPr>
        <w:t xml:space="preserve"> – należy rozumieć Centrum Kształcenia Zawodowego i Ustawicznego we Włocławku</w:t>
      </w:r>
    </w:p>
    <w:p w:rsidR="001576B1" w:rsidRPr="00634E0E" w:rsidRDefault="00405A3B" w:rsidP="00987521">
      <w:pPr>
        <w:numPr>
          <w:ilvl w:val="0"/>
          <w:numId w:val="6"/>
        </w:numPr>
        <w:spacing w:line="20" w:lineRule="atLeast"/>
        <w:ind w:left="0" w:firstLine="5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Projekcie - </w:t>
      </w:r>
      <w:r>
        <w:rPr>
          <w:rFonts w:asciiTheme="minorHAnsi" w:hAnsiTheme="minorHAnsi" w:cstheme="minorHAnsi"/>
          <w:bCs/>
          <w:color w:val="000000"/>
          <w:sz w:val="20"/>
        </w:rPr>
        <w:t xml:space="preserve">należy przez to rozumieć </w:t>
      </w:r>
      <w:r w:rsidR="001576B1">
        <w:rPr>
          <w:rFonts w:asciiTheme="minorHAnsi" w:hAnsiTheme="minorHAnsi" w:cstheme="minorHAnsi"/>
          <w:sz w:val="20"/>
        </w:rPr>
        <w:t>„Kształcenie zawodowe” (</w:t>
      </w:r>
      <w:r w:rsidR="00C06959">
        <w:rPr>
          <w:rFonts w:asciiTheme="minorHAnsi" w:hAnsiTheme="minorHAnsi" w:cstheme="minorHAnsi"/>
          <w:sz w:val="20"/>
        </w:rPr>
        <w:t>RPKP.10.02.03-04-0048/19</w:t>
      </w:r>
      <w:r w:rsidR="001576B1">
        <w:rPr>
          <w:rFonts w:asciiTheme="minorHAnsi" w:hAnsiTheme="minorHAnsi" w:cstheme="minorHAnsi"/>
          <w:sz w:val="20"/>
        </w:rPr>
        <w:t xml:space="preserve">) </w:t>
      </w:r>
      <w:r>
        <w:rPr>
          <w:rFonts w:asciiTheme="minorHAnsi" w:hAnsiTheme="minorHAnsi" w:cstheme="minorHAnsi"/>
          <w:sz w:val="20"/>
        </w:rPr>
        <w:t xml:space="preserve">realizowany przez </w:t>
      </w:r>
      <w:r w:rsidR="001576B1">
        <w:rPr>
          <w:rFonts w:asciiTheme="minorHAnsi" w:hAnsiTheme="minorHAnsi" w:cstheme="minorHAnsi"/>
          <w:sz w:val="20"/>
        </w:rPr>
        <w:t xml:space="preserve">Centrum Kształcenia Zawodowego i Ustawicznego we Włocławku. Projekt będzie realizowany na terenie miasta Włocławek w siedzibie Centrum Kształcenia Zawodowego mieszczącego się na </w:t>
      </w:r>
      <w:r w:rsidR="001576B1">
        <w:rPr>
          <w:rFonts w:asciiTheme="minorHAnsi" w:hAnsiTheme="minorHAnsi" w:cstheme="minorHAnsi"/>
          <w:sz w:val="20"/>
        </w:rPr>
        <w:br/>
        <w:t>ul. Ogniowej 2</w:t>
      </w:r>
    </w:p>
    <w:p w:rsidR="003D151A" w:rsidRDefault="00405A3B" w:rsidP="00987521">
      <w:pPr>
        <w:pStyle w:val="Akapitzlist"/>
        <w:numPr>
          <w:ilvl w:val="0"/>
          <w:numId w:val="6"/>
        </w:numPr>
        <w:spacing w:line="20" w:lineRule="atLeast"/>
        <w:ind w:left="0" w:firstLine="5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Biurze Projektu:</w:t>
      </w:r>
    </w:p>
    <w:p w:rsidR="003D151A" w:rsidRDefault="00405A3B" w:rsidP="00987521">
      <w:pPr>
        <w:pStyle w:val="Akapitzlist"/>
        <w:spacing w:line="20" w:lineRule="atLeast"/>
        <w:ind w:left="0" w:firstLine="57"/>
        <w:rPr>
          <w:rFonts w:asciiTheme="minorHAnsi" w:hAnsiTheme="minorHAnsi" w:cstheme="minorHAnsi"/>
          <w:sz w:val="20"/>
        </w:rPr>
      </w:pPr>
      <w:r>
        <w:rPr>
          <w:rFonts w:asciiTheme="minorHAnsi" w:eastAsia="Calibri Light" w:hAnsiTheme="minorHAnsi" w:cstheme="minorHAnsi"/>
          <w:color w:val="000000" w:themeColor="text1"/>
          <w:sz w:val="20"/>
        </w:rPr>
        <w:t xml:space="preserve">Centrum Kształcenia Zawodowego we Włocławku ul. </w:t>
      </w:r>
      <w:r w:rsidR="001576B1">
        <w:rPr>
          <w:rFonts w:asciiTheme="minorHAnsi" w:eastAsia="Calibri Light" w:hAnsiTheme="minorHAnsi" w:cstheme="minorHAnsi"/>
          <w:color w:val="000000" w:themeColor="text1"/>
          <w:sz w:val="20"/>
          <w:lang w:val="pl-PL"/>
        </w:rPr>
        <w:t>Ogniowa 2</w:t>
      </w:r>
      <w:r>
        <w:rPr>
          <w:rFonts w:asciiTheme="minorHAnsi" w:eastAsia="Calibri Light" w:hAnsiTheme="minorHAnsi" w:cstheme="minorHAnsi"/>
          <w:color w:val="000000" w:themeColor="text1"/>
          <w:sz w:val="20"/>
        </w:rPr>
        <w:t xml:space="preserve">, 87-800 Włocławek, biuro projektu czynne w dniach: </w:t>
      </w:r>
      <w:r>
        <w:rPr>
          <w:rFonts w:asciiTheme="minorHAnsi" w:eastAsia="Calibri Light" w:hAnsiTheme="minorHAnsi" w:cstheme="minorHAnsi"/>
          <w:color w:val="000000" w:themeColor="text1"/>
          <w:sz w:val="20"/>
          <w:lang w:val="pl-PL"/>
        </w:rPr>
        <w:t>pon.-pt.</w:t>
      </w:r>
      <w:r>
        <w:rPr>
          <w:rFonts w:asciiTheme="minorHAnsi" w:eastAsia="Calibri Light" w:hAnsiTheme="minorHAnsi" w:cstheme="minorHAnsi"/>
          <w:color w:val="000000" w:themeColor="text1"/>
          <w:sz w:val="20"/>
        </w:rPr>
        <w:t xml:space="preserve"> w</w:t>
      </w:r>
      <w:r>
        <w:rPr>
          <w:rFonts w:asciiTheme="minorHAnsi" w:eastAsia="Calibri Light" w:hAnsiTheme="minorHAnsi" w:cstheme="minorHAnsi"/>
          <w:color w:val="000000" w:themeColor="text1"/>
          <w:sz w:val="20"/>
          <w:lang w:val="pl-PL"/>
        </w:rPr>
        <w:t> </w:t>
      </w:r>
      <w:r>
        <w:rPr>
          <w:rFonts w:asciiTheme="minorHAnsi" w:eastAsia="Calibri Light" w:hAnsiTheme="minorHAnsi" w:cstheme="minorHAnsi"/>
          <w:color w:val="000000" w:themeColor="text1"/>
          <w:sz w:val="20"/>
        </w:rPr>
        <w:t xml:space="preserve">godzinach  </w:t>
      </w:r>
      <w:r>
        <w:rPr>
          <w:rFonts w:asciiTheme="minorHAnsi" w:eastAsia="Calibri Light" w:hAnsiTheme="minorHAnsi" w:cstheme="minorHAnsi"/>
          <w:color w:val="000000" w:themeColor="text1"/>
          <w:sz w:val="20"/>
          <w:lang w:val="pl-PL"/>
        </w:rPr>
        <w:t>9.00-15.00</w:t>
      </w:r>
    </w:p>
    <w:p w:rsidR="003D151A" w:rsidRDefault="00405A3B" w:rsidP="00987521">
      <w:pPr>
        <w:numPr>
          <w:ilvl w:val="0"/>
          <w:numId w:val="6"/>
        </w:numPr>
        <w:spacing w:line="20" w:lineRule="atLeast"/>
        <w:ind w:left="0" w:firstLine="5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Wykonawcy - </w:t>
      </w:r>
      <w:r>
        <w:rPr>
          <w:rFonts w:asciiTheme="minorHAnsi" w:hAnsiTheme="minorHAnsi" w:cstheme="minorHAnsi"/>
          <w:color w:val="000000"/>
          <w:sz w:val="20"/>
        </w:rPr>
        <w:t>należy przez to rozumieć osobę fizyczną, osobę prawną albo jednostkę organizacyjną nieposiadającą osobowości prawnej, która oferuje określone produkty lub usługi i zawarła umowę w sprawie realizacji zamówienia w Projekcie.</w:t>
      </w:r>
    </w:p>
    <w:p w:rsidR="003D151A" w:rsidRDefault="00405A3B" w:rsidP="00987521">
      <w:pPr>
        <w:numPr>
          <w:ilvl w:val="0"/>
          <w:numId w:val="6"/>
        </w:numPr>
        <w:spacing w:line="20" w:lineRule="atLeast"/>
        <w:ind w:left="0" w:firstLine="5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Oferencie - </w:t>
      </w:r>
      <w:r>
        <w:rPr>
          <w:rFonts w:asciiTheme="minorHAnsi" w:hAnsiTheme="minorHAnsi" w:cstheme="minorHAnsi"/>
          <w:color w:val="000000"/>
          <w:sz w:val="20"/>
        </w:rPr>
        <w:t>należy przez to rozumieć Podmiot biorący udział w postępowaniu mającym na celu wyłonienie Wykonawcy Projektu.</w:t>
      </w:r>
    </w:p>
    <w:p w:rsidR="003D151A" w:rsidRDefault="00405A3B" w:rsidP="00987521">
      <w:pPr>
        <w:numPr>
          <w:ilvl w:val="0"/>
          <w:numId w:val="6"/>
        </w:numPr>
        <w:spacing w:line="20" w:lineRule="atLeast"/>
        <w:ind w:left="0" w:firstLine="5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Formularzu Ofertowym - należy przez to rozumieć komplet dokumentów </w:t>
      </w:r>
      <w:r>
        <w:rPr>
          <w:rFonts w:asciiTheme="minorHAnsi" w:hAnsiTheme="minorHAnsi" w:cstheme="minorHAnsi"/>
          <w:color w:val="000000"/>
          <w:sz w:val="20"/>
        </w:rPr>
        <w:t xml:space="preserve">obejmujący formularz ofertowy wraz z załącznikami </w:t>
      </w:r>
      <w:r>
        <w:rPr>
          <w:rFonts w:asciiTheme="minorHAnsi" w:hAnsiTheme="minorHAnsi" w:cstheme="minorHAnsi"/>
          <w:sz w:val="20"/>
        </w:rPr>
        <w:t>składany w procesie wyłaniania Wykonawcy.</w:t>
      </w:r>
    </w:p>
    <w:p w:rsidR="003D151A" w:rsidRPr="00987521" w:rsidRDefault="00634E0E" w:rsidP="00987521">
      <w:pPr>
        <w:numPr>
          <w:ilvl w:val="0"/>
          <w:numId w:val="6"/>
        </w:numPr>
        <w:spacing w:line="20" w:lineRule="atLeast"/>
        <w:ind w:left="0" w:firstLine="5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Program</w:t>
      </w:r>
      <w:r w:rsidR="00405A3B">
        <w:rPr>
          <w:rFonts w:asciiTheme="minorHAnsi" w:hAnsiTheme="minorHAnsi" w:cstheme="minorHAnsi"/>
          <w:sz w:val="20"/>
        </w:rPr>
        <w:t xml:space="preserve"> zajęć – należy przez to rozumieć </w:t>
      </w:r>
      <w:r>
        <w:rPr>
          <w:rFonts w:asciiTheme="minorHAnsi" w:hAnsiTheme="minorHAnsi" w:cstheme="minorHAnsi"/>
          <w:sz w:val="20"/>
        </w:rPr>
        <w:t>program</w:t>
      </w:r>
      <w:r w:rsidR="00405A3B">
        <w:rPr>
          <w:rFonts w:asciiTheme="minorHAnsi" w:hAnsiTheme="minorHAnsi" w:cstheme="minorHAnsi"/>
          <w:sz w:val="20"/>
        </w:rPr>
        <w:t xml:space="preserve"> zajęć napisany w oparciu o Ramowe Programy Szkolenia przygotowane</w:t>
      </w:r>
      <w:r w:rsidR="00C06959">
        <w:rPr>
          <w:rFonts w:asciiTheme="minorHAnsi" w:hAnsiTheme="minorHAnsi" w:cstheme="minorHAnsi"/>
          <w:sz w:val="20"/>
        </w:rPr>
        <w:t xml:space="preserve"> przez Ośrodek Rozwoju Edukacji</w:t>
      </w:r>
      <w:r>
        <w:rPr>
          <w:rFonts w:asciiTheme="minorHAnsi" w:hAnsiTheme="minorHAnsi" w:cstheme="minorHAnsi"/>
          <w:sz w:val="20"/>
        </w:rPr>
        <w:t xml:space="preserve"> lub w oparci o wytyczne Instytutu Spawalnictwa w Gliwicach. Opracowane programy będą służyły do prowadzenia zajęć w ramach projektu. </w:t>
      </w:r>
      <w:r w:rsidR="00405A3B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Programy</w:t>
      </w:r>
      <w:r w:rsidR="00405A3B">
        <w:rPr>
          <w:rFonts w:asciiTheme="minorHAnsi" w:hAnsiTheme="minorHAnsi" w:cstheme="minorHAnsi"/>
          <w:sz w:val="20"/>
        </w:rPr>
        <w:t xml:space="preserve"> zajęć szkoleniowych oraz inne zasoby szkoleniowe wytworzone w ramach Projektu zostaną udostępnione </w:t>
      </w:r>
      <w:r>
        <w:rPr>
          <w:rFonts w:asciiTheme="minorHAnsi" w:hAnsiTheme="minorHAnsi" w:cstheme="minorHAnsi"/>
          <w:sz w:val="20"/>
        </w:rPr>
        <w:t>w szkolnej bibliotece</w:t>
      </w:r>
      <w:r w:rsidR="00405A3B">
        <w:rPr>
          <w:rFonts w:asciiTheme="minorHAnsi" w:hAnsiTheme="minorHAnsi" w:cstheme="minorHAnsi"/>
          <w:sz w:val="20"/>
        </w:rPr>
        <w:t xml:space="preserve">, </w:t>
      </w:r>
      <w:r w:rsidR="00C06959">
        <w:rPr>
          <w:rFonts w:asciiTheme="minorHAnsi" w:hAnsiTheme="minorHAnsi" w:cstheme="minorHAnsi"/>
          <w:sz w:val="20"/>
        </w:rPr>
        <w:t xml:space="preserve">co umożliwi </w:t>
      </w:r>
      <w:r w:rsidR="00405A3B">
        <w:rPr>
          <w:rFonts w:asciiTheme="minorHAnsi" w:hAnsiTheme="minorHAnsi" w:cstheme="minorHAnsi"/>
          <w:sz w:val="20"/>
        </w:rPr>
        <w:t>nieodpłatne korzystanie z tych zasobów i ich ewentualnych opracowań.</w:t>
      </w:r>
    </w:p>
    <w:p w:rsidR="003D151A" w:rsidRDefault="00405A3B" w:rsidP="00987521">
      <w:pPr>
        <w:numPr>
          <w:ilvl w:val="0"/>
          <w:numId w:val="6"/>
        </w:numPr>
        <w:spacing w:line="20" w:lineRule="atLeast"/>
        <w:ind w:left="0" w:firstLine="5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Dane osobowe </w:t>
      </w:r>
      <w:r>
        <w:rPr>
          <w:rFonts w:asciiTheme="minorHAnsi" w:hAnsiTheme="minorHAnsi" w:cstheme="minorHAnsi"/>
          <w:color w:val="000000"/>
          <w:sz w:val="20"/>
        </w:rPr>
        <w:t xml:space="preserve">oznacza to dane osobowe w rozumieniu </w:t>
      </w:r>
      <w:r>
        <w:rPr>
          <w:rFonts w:asciiTheme="minorHAnsi" w:hAnsiTheme="minorHAnsi" w:cstheme="minorHAnsi"/>
          <w:sz w:val="20"/>
        </w:rPr>
        <w:t>Rozporządzenia Parlamentu Europejskiego i Rady (UE) 2016/679 z dnia 27 kwietnia 2016 r. w sprawie ochrony osób fizycznych w związku z przetwarzaniem danych osobowych i w sprawie swobodnego przepływu takich danych oraz uchylenia dyrektywy 95/46/WE (Dz. Urz. UE L 119/1)</w:t>
      </w:r>
      <w:r>
        <w:rPr>
          <w:rFonts w:asciiTheme="minorHAnsi" w:hAnsiTheme="minorHAnsi" w:cstheme="minorHAnsi"/>
          <w:color w:val="000000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</w:rPr>
        <w:t xml:space="preserve">zwanego dalej RODO, dotyczące uczestników Projektu, które muszą być przetwarzane przez Instytucję Pośredniczącą oraz Beneficjenta w celu wykonania Porozumienia w sprawie realizacji </w:t>
      </w:r>
      <w:r w:rsidR="00634E0E">
        <w:rPr>
          <w:rFonts w:asciiTheme="minorHAnsi" w:hAnsiTheme="minorHAnsi" w:cstheme="minorHAnsi"/>
          <w:color w:val="000000"/>
          <w:sz w:val="20"/>
        </w:rPr>
        <w:t xml:space="preserve">Regionalnego Programu Operacyjnego Województwa Kujawsko- Pomorskiego na lata 2014-2020, nr UM_WR.433.1.236.2020 zawartego w dniu 21 sierpnia 2020 roku. </w:t>
      </w:r>
    </w:p>
    <w:p w:rsidR="003D151A" w:rsidRDefault="003D151A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b/>
          <w:bCs/>
          <w:sz w:val="20"/>
          <w:szCs w:val="20"/>
        </w:rPr>
      </w:pPr>
    </w:p>
    <w:p w:rsidR="008406D4" w:rsidRDefault="008406D4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b/>
          <w:bCs/>
          <w:sz w:val="20"/>
          <w:szCs w:val="20"/>
        </w:rPr>
      </w:pPr>
    </w:p>
    <w:p w:rsidR="008406D4" w:rsidRDefault="008406D4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b/>
          <w:bCs/>
          <w:sz w:val="20"/>
          <w:szCs w:val="20"/>
        </w:rPr>
      </w:pPr>
    </w:p>
    <w:p w:rsidR="008406D4" w:rsidRDefault="008406D4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b/>
          <w:bCs/>
          <w:sz w:val="20"/>
          <w:szCs w:val="20"/>
        </w:rPr>
      </w:pPr>
    </w:p>
    <w:p w:rsidR="008406D4" w:rsidRDefault="008406D4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b/>
          <w:bCs/>
          <w:sz w:val="20"/>
          <w:szCs w:val="20"/>
        </w:rPr>
      </w:pPr>
    </w:p>
    <w:p w:rsidR="003D151A" w:rsidRDefault="00405A3B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3</w:t>
      </w:r>
    </w:p>
    <w:p w:rsidR="003D151A" w:rsidRDefault="00405A3B">
      <w:pPr>
        <w:spacing w:after="24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lastRenderedPageBreak/>
        <w:t>PRZEDMIOT POSTĘPOWANIA</w:t>
      </w:r>
    </w:p>
    <w:p w:rsidR="00B31F8C" w:rsidRPr="00B31F8C" w:rsidRDefault="00B31F8C" w:rsidP="00B31F8C">
      <w:pPr>
        <w:jc w:val="both"/>
        <w:rPr>
          <w:rFonts w:asciiTheme="minorHAnsi" w:hAnsiTheme="minorHAnsi" w:cstheme="minorHAnsi"/>
          <w:sz w:val="20"/>
        </w:rPr>
      </w:pPr>
      <w:r w:rsidRPr="00B31F8C">
        <w:rPr>
          <w:rFonts w:asciiTheme="minorHAnsi" w:hAnsiTheme="minorHAnsi" w:cstheme="minorHAnsi"/>
          <w:sz w:val="20"/>
        </w:rPr>
        <w:t>Celem projektu jest podniesienie zdolności do zatrudnienia uczniów z włocławskich szkół zawodowych oraz rozwijanie u uczniów kompetencji kluczowych i umiejętności uniwersalnych niezbędnych na rynku pracy.</w:t>
      </w:r>
    </w:p>
    <w:p w:rsidR="00B31F8C" w:rsidRDefault="00B31F8C" w:rsidP="00B31F8C">
      <w:pPr>
        <w:jc w:val="both"/>
        <w:rPr>
          <w:rFonts w:asciiTheme="minorHAnsi" w:hAnsiTheme="minorHAnsi" w:cstheme="minorHAnsi"/>
          <w:sz w:val="20"/>
        </w:rPr>
      </w:pPr>
      <w:r w:rsidRPr="00B31F8C">
        <w:rPr>
          <w:rFonts w:asciiTheme="minorHAnsi" w:hAnsiTheme="minorHAnsi" w:cstheme="minorHAnsi"/>
          <w:sz w:val="20"/>
        </w:rPr>
        <w:t>Główne działania w projekcie to rozwój kształcenia zawodowego w formach pozaszkolnych - prowadzenie kursów ukierunkowanych na uzyskanie nowych kwalifikacji zawodowych.</w:t>
      </w:r>
    </w:p>
    <w:p w:rsidR="00B31F8C" w:rsidRDefault="00B31F8C" w:rsidP="00B31F8C">
      <w:pPr>
        <w:jc w:val="both"/>
        <w:rPr>
          <w:rFonts w:asciiTheme="minorHAnsi" w:hAnsiTheme="minorHAnsi" w:cstheme="minorHAnsi"/>
          <w:sz w:val="20"/>
        </w:rPr>
      </w:pPr>
    </w:p>
    <w:p w:rsidR="003D151A" w:rsidRDefault="00405A3B" w:rsidP="00B31F8C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Na podstawie regulaminu przeprowadzona jest rekrutacja autorów scenariuszy oraz </w:t>
      </w:r>
      <w:r w:rsidR="00C06959">
        <w:rPr>
          <w:rFonts w:asciiTheme="minorHAnsi" w:hAnsiTheme="minorHAnsi" w:cstheme="minorHAnsi"/>
          <w:sz w:val="20"/>
        </w:rPr>
        <w:t>nauczycieli</w:t>
      </w:r>
      <w:r>
        <w:rPr>
          <w:rFonts w:asciiTheme="minorHAnsi" w:hAnsiTheme="minorHAnsi" w:cstheme="minorHAnsi"/>
          <w:sz w:val="20"/>
        </w:rPr>
        <w:t xml:space="preserve"> realizujących następujące zadania:</w:t>
      </w:r>
    </w:p>
    <w:p w:rsidR="003D151A" w:rsidRDefault="003D151A">
      <w:pPr>
        <w:jc w:val="both"/>
        <w:rPr>
          <w:rFonts w:asciiTheme="minorHAnsi" w:hAnsiTheme="minorHAnsi" w:cstheme="minorHAnsi"/>
          <w:sz w:val="20"/>
        </w:rPr>
      </w:pPr>
    </w:p>
    <w:p w:rsidR="003D151A" w:rsidRDefault="00405A3B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Zadanie 1:</w:t>
      </w:r>
    </w:p>
    <w:p w:rsidR="003D151A" w:rsidRPr="00B15282" w:rsidRDefault="00B15282" w:rsidP="00F72D43">
      <w:pPr>
        <w:tabs>
          <w:tab w:val="left" w:pos="284"/>
        </w:tabs>
        <w:jc w:val="both"/>
        <w:rPr>
          <w:rFonts w:asciiTheme="minorHAnsi" w:hAnsiTheme="minorHAnsi" w:cstheme="minorHAnsi"/>
          <w:sz w:val="20"/>
        </w:rPr>
      </w:pPr>
      <w:r w:rsidRPr="00B15282">
        <w:rPr>
          <w:rFonts w:asciiTheme="minorHAnsi" w:hAnsiTheme="minorHAnsi" w:cstheme="minorHAnsi"/>
          <w:sz w:val="20"/>
        </w:rPr>
        <w:t>Przep</w:t>
      </w:r>
      <w:r>
        <w:rPr>
          <w:rFonts w:asciiTheme="minorHAnsi" w:hAnsiTheme="minorHAnsi" w:cstheme="minorHAnsi"/>
          <w:sz w:val="20"/>
        </w:rPr>
        <w:t>rowadzenie zajęć specjalistycznych z zakresu spawalnictwa oraz opracowanie programów nauczania</w:t>
      </w:r>
      <w:r w:rsidR="00F72D43" w:rsidRPr="00F72D43">
        <w:rPr>
          <w:rFonts w:ascii="NimbusSans-Regular" w:eastAsiaTheme="minorHAnsi" w:hAnsi="NimbusSans-Regular" w:cs="NimbusSans-Regular"/>
          <w:sz w:val="12"/>
          <w:szCs w:val="12"/>
          <w:lang w:eastAsia="en-US"/>
        </w:rPr>
        <w:t xml:space="preserve"> </w:t>
      </w:r>
      <w:r w:rsidR="00F72D43" w:rsidRPr="00F72D43">
        <w:rPr>
          <w:rFonts w:asciiTheme="minorHAnsi" w:hAnsiTheme="minorHAnsi" w:cstheme="minorHAnsi"/>
          <w:sz w:val="20"/>
        </w:rPr>
        <w:t>według wymogów określonych</w:t>
      </w:r>
      <w:r w:rsidR="00F72D43">
        <w:rPr>
          <w:rFonts w:asciiTheme="minorHAnsi" w:hAnsiTheme="minorHAnsi" w:cstheme="minorHAnsi"/>
          <w:sz w:val="20"/>
        </w:rPr>
        <w:t xml:space="preserve"> </w:t>
      </w:r>
      <w:r w:rsidR="00F72D43" w:rsidRPr="00F72D43">
        <w:rPr>
          <w:rFonts w:asciiTheme="minorHAnsi" w:hAnsiTheme="minorHAnsi" w:cstheme="minorHAnsi"/>
          <w:sz w:val="20"/>
        </w:rPr>
        <w:t>przez podstawę programową kształcenia zawodowego z uwzględnieniem kompetencji kluczowych</w:t>
      </w:r>
      <w:r>
        <w:rPr>
          <w:rFonts w:asciiTheme="minorHAnsi" w:hAnsiTheme="minorHAnsi" w:cstheme="minorHAnsi"/>
          <w:sz w:val="20"/>
        </w:rPr>
        <w:t xml:space="preserve"> </w:t>
      </w:r>
      <w:r w:rsidR="00F72D43">
        <w:rPr>
          <w:rFonts w:asciiTheme="minorHAnsi" w:hAnsiTheme="minorHAnsi" w:cstheme="minorHAnsi"/>
          <w:sz w:val="20"/>
        </w:rPr>
        <w:t>oraz na</w:t>
      </w:r>
      <w:r>
        <w:rPr>
          <w:rFonts w:asciiTheme="minorHAnsi" w:hAnsiTheme="minorHAnsi" w:cstheme="minorHAnsi"/>
          <w:sz w:val="20"/>
        </w:rPr>
        <w:t xml:space="preserve"> podstawie wytycznych Instytutu Spawalnictwa w Gliwicach.</w:t>
      </w:r>
    </w:p>
    <w:p w:rsidR="003D151A" w:rsidRDefault="003D151A">
      <w:pPr>
        <w:ind w:left="284"/>
        <w:jc w:val="both"/>
        <w:rPr>
          <w:rFonts w:asciiTheme="minorHAnsi" w:hAnsiTheme="minorHAnsi" w:cstheme="minorHAnsi"/>
          <w:sz w:val="20"/>
        </w:rPr>
      </w:pPr>
    </w:p>
    <w:p w:rsidR="003D151A" w:rsidRDefault="00405A3B" w:rsidP="00B15282">
      <w:pPr>
        <w:tabs>
          <w:tab w:val="left" w:pos="1560"/>
        </w:tabs>
        <w:ind w:right="-142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Zakres merytoryczny:</w:t>
      </w:r>
      <w:r>
        <w:rPr>
          <w:rFonts w:asciiTheme="minorHAnsi" w:hAnsiTheme="minorHAnsi" w:cstheme="minorHAnsi"/>
          <w:sz w:val="20"/>
        </w:rPr>
        <w:t xml:space="preserve"> </w:t>
      </w:r>
      <w:r w:rsidR="00B15282">
        <w:rPr>
          <w:rFonts w:asciiTheme="minorHAnsi" w:hAnsiTheme="minorHAnsi" w:cstheme="minorHAnsi"/>
          <w:sz w:val="20"/>
        </w:rPr>
        <w:t xml:space="preserve">Łącznie przeprowadzonych zostanie 1000 godzin szkoleń dydaktycznych (45 min.) (4 grup x 250 h = 1000 godzin dydaktycznych). Planuje się zatrudnienia 3 nauczycieli </w:t>
      </w:r>
      <w:r w:rsidR="002A0D95">
        <w:rPr>
          <w:rFonts w:asciiTheme="minorHAnsi" w:hAnsiTheme="minorHAnsi" w:cstheme="minorHAnsi"/>
          <w:sz w:val="20"/>
        </w:rPr>
        <w:t>(2 nauczycieli zajęć praktycznych z zakresu spawalnictwa</w:t>
      </w:r>
      <w:r w:rsidR="00CF1A16">
        <w:rPr>
          <w:rFonts w:asciiTheme="minorHAnsi" w:hAnsiTheme="minorHAnsi" w:cstheme="minorHAnsi"/>
          <w:sz w:val="20"/>
        </w:rPr>
        <w:t xml:space="preserve"> 2grupy x</w:t>
      </w:r>
      <w:r w:rsidR="002A0D95">
        <w:rPr>
          <w:rFonts w:asciiTheme="minorHAnsi" w:hAnsiTheme="minorHAnsi" w:cstheme="minorHAnsi"/>
          <w:sz w:val="20"/>
        </w:rPr>
        <w:t xml:space="preserve"> </w:t>
      </w:r>
      <w:r w:rsidR="00CF1A16">
        <w:rPr>
          <w:rFonts w:asciiTheme="minorHAnsi" w:hAnsiTheme="minorHAnsi" w:cstheme="minorHAnsi"/>
          <w:sz w:val="20"/>
        </w:rPr>
        <w:t>2</w:t>
      </w:r>
      <w:r w:rsidR="002A0D95">
        <w:rPr>
          <w:rFonts w:asciiTheme="minorHAnsi" w:hAnsiTheme="minorHAnsi" w:cstheme="minorHAnsi"/>
          <w:sz w:val="20"/>
        </w:rPr>
        <w:t>00 h x 2 osoby prowadzące</w:t>
      </w:r>
      <w:r w:rsidR="00CF1A16">
        <w:rPr>
          <w:rFonts w:asciiTheme="minorHAnsi" w:hAnsiTheme="minorHAnsi" w:cstheme="minorHAnsi"/>
          <w:sz w:val="20"/>
        </w:rPr>
        <w:t xml:space="preserve">, </w:t>
      </w:r>
      <w:r w:rsidR="002A0D95">
        <w:rPr>
          <w:rFonts w:asciiTheme="minorHAnsi" w:hAnsiTheme="minorHAnsi" w:cstheme="minorHAnsi"/>
          <w:sz w:val="20"/>
        </w:rPr>
        <w:t>1 nauczyciel zajęć teoretycznych 4 grupy x 50h =200h)</w:t>
      </w:r>
      <w:r w:rsidR="00B15282">
        <w:rPr>
          <w:rFonts w:asciiTheme="minorHAnsi" w:hAnsiTheme="minorHAnsi" w:cstheme="minorHAnsi"/>
          <w:sz w:val="20"/>
        </w:rPr>
        <w:t>.</w:t>
      </w:r>
    </w:p>
    <w:p w:rsidR="00467D38" w:rsidRDefault="00467D38" w:rsidP="00B15282">
      <w:pPr>
        <w:tabs>
          <w:tab w:val="left" w:pos="1560"/>
        </w:tabs>
        <w:ind w:right="-142"/>
        <w:jc w:val="both"/>
        <w:rPr>
          <w:rFonts w:asciiTheme="minorHAnsi" w:hAnsiTheme="minorHAnsi" w:cstheme="minorHAnsi"/>
          <w:b/>
          <w:sz w:val="20"/>
        </w:rPr>
      </w:pPr>
    </w:p>
    <w:p w:rsidR="003D151A" w:rsidRDefault="00405A3B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Termin realizacji:</w:t>
      </w:r>
      <w:r>
        <w:rPr>
          <w:rFonts w:asciiTheme="minorHAnsi" w:hAnsiTheme="minorHAnsi" w:cstheme="minorHAnsi"/>
          <w:sz w:val="20"/>
        </w:rPr>
        <w:t xml:space="preserve"> </w:t>
      </w:r>
      <w:r w:rsidR="00CF1A16">
        <w:rPr>
          <w:rFonts w:asciiTheme="minorHAnsi" w:hAnsiTheme="minorHAnsi" w:cstheme="minorHAnsi"/>
          <w:sz w:val="20"/>
        </w:rPr>
        <w:t>rozpoczęcie zajęć październik 2020, k</w:t>
      </w:r>
      <w:r>
        <w:rPr>
          <w:rFonts w:asciiTheme="minorHAnsi" w:hAnsiTheme="minorHAnsi" w:cstheme="minorHAnsi"/>
          <w:sz w:val="20"/>
        </w:rPr>
        <w:t>onkretny termin zakończenia realizacji usługi zostanie ustalony po wyborze oferty i wskazany w umowie na realizację usługi.</w:t>
      </w:r>
    </w:p>
    <w:p w:rsidR="003D151A" w:rsidRDefault="003D151A" w:rsidP="00CF1A16">
      <w:pPr>
        <w:rPr>
          <w:rFonts w:asciiTheme="minorHAnsi" w:hAnsiTheme="minorHAnsi" w:cstheme="minorHAnsi"/>
          <w:sz w:val="20"/>
        </w:rPr>
      </w:pPr>
    </w:p>
    <w:p w:rsidR="003D151A" w:rsidRDefault="00405A3B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Zadanie 2:</w:t>
      </w:r>
    </w:p>
    <w:p w:rsidR="00CF1A16" w:rsidRPr="00467D38" w:rsidRDefault="00CF1A16" w:rsidP="00467D38">
      <w:pPr>
        <w:tabs>
          <w:tab w:val="left" w:pos="284"/>
        </w:tabs>
        <w:jc w:val="both"/>
        <w:rPr>
          <w:rFonts w:asciiTheme="minorHAnsi" w:hAnsiTheme="minorHAnsi" w:cstheme="minorHAnsi"/>
          <w:sz w:val="20"/>
        </w:rPr>
      </w:pPr>
      <w:r w:rsidRPr="00467D38">
        <w:rPr>
          <w:rFonts w:asciiTheme="minorHAnsi" w:hAnsiTheme="minorHAnsi" w:cstheme="minorHAnsi"/>
          <w:sz w:val="20"/>
        </w:rPr>
        <w:t xml:space="preserve">Przeprowadzenie zajęć specjalistycznych z zakresu </w:t>
      </w:r>
      <w:r w:rsidR="00F37E42" w:rsidRPr="00467D38">
        <w:rPr>
          <w:rFonts w:asciiTheme="minorHAnsi" w:hAnsiTheme="minorHAnsi" w:cstheme="minorHAnsi"/>
          <w:sz w:val="20"/>
        </w:rPr>
        <w:t xml:space="preserve">obsługi </w:t>
      </w:r>
      <w:r w:rsidR="00467D38" w:rsidRPr="00467D38">
        <w:rPr>
          <w:rFonts w:asciiTheme="minorHAnsi" w:hAnsiTheme="minorHAnsi" w:cstheme="minorHAnsi"/>
          <w:sz w:val="20"/>
        </w:rPr>
        <w:t>obrabiarek skrawających i opracowanie</w:t>
      </w:r>
      <w:r w:rsidRPr="00467D38">
        <w:rPr>
          <w:rFonts w:asciiTheme="minorHAnsi" w:hAnsiTheme="minorHAnsi" w:cstheme="minorHAnsi"/>
          <w:sz w:val="20"/>
        </w:rPr>
        <w:t xml:space="preserve"> programów nauczania na podstawie </w:t>
      </w:r>
      <w:r w:rsidR="00467D38" w:rsidRPr="00467D38">
        <w:rPr>
          <w:rFonts w:asciiTheme="minorHAnsi" w:hAnsiTheme="minorHAnsi" w:cstheme="minorHAnsi"/>
          <w:sz w:val="20"/>
        </w:rPr>
        <w:t>według wymogów określonych przez podstawę programową kształcenia zawodowego z uwzględnieniem kompetencji kluczowych</w:t>
      </w:r>
      <w:r w:rsidRPr="00467D38">
        <w:rPr>
          <w:rFonts w:asciiTheme="minorHAnsi" w:hAnsiTheme="minorHAnsi" w:cstheme="minorHAnsi"/>
          <w:sz w:val="20"/>
        </w:rPr>
        <w:t>.</w:t>
      </w:r>
    </w:p>
    <w:p w:rsidR="00CF1A16" w:rsidRPr="00CF1A16" w:rsidRDefault="00CF1A16" w:rsidP="00467D38">
      <w:pPr>
        <w:pStyle w:val="Akapitzlist"/>
        <w:jc w:val="both"/>
        <w:rPr>
          <w:rFonts w:asciiTheme="minorHAnsi" w:hAnsiTheme="minorHAnsi" w:cstheme="minorHAnsi"/>
          <w:sz w:val="20"/>
        </w:rPr>
      </w:pPr>
    </w:p>
    <w:p w:rsidR="00564267" w:rsidRDefault="00CF1A16" w:rsidP="00467D38">
      <w:pPr>
        <w:tabs>
          <w:tab w:val="left" w:pos="1560"/>
        </w:tabs>
        <w:ind w:right="-142"/>
        <w:jc w:val="both"/>
        <w:rPr>
          <w:rFonts w:asciiTheme="minorHAnsi" w:hAnsiTheme="minorHAnsi" w:cstheme="minorHAnsi"/>
          <w:sz w:val="20"/>
        </w:rPr>
      </w:pPr>
      <w:r w:rsidRPr="00467D38">
        <w:rPr>
          <w:rFonts w:asciiTheme="minorHAnsi" w:hAnsiTheme="minorHAnsi" w:cstheme="minorHAnsi"/>
          <w:b/>
          <w:bCs/>
          <w:sz w:val="20"/>
        </w:rPr>
        <w:t>Zakres merytoryczny:</w:t>
      </w:r>
      <w:r w:rsidRPr="00467D38">
        <w:rPr>
          <w:rFonts w:asciiTheme="minorHAnsi" w:hAnsiTheme="minorHAnsi" w:cstheme="minorHAnsi"/>
          <w:sz w:val="20"/>
        </w:rPr>
        <w:t xml:space="preserve"> Łącznie przeprowadzonych zostanie 1000 godzin szkoleń dydaktycznych (45 min.) (4 grup x 250 h = 1000 godzin dydaktycznych)</w:t>
      </w:r>
      <w:r w:rsidR="00564267">
        <w:rPr>
          <w:rFonts w:asciiTheme="minorHAnsi" w:hAnsiTheme="minorHAnsi" w:cstheme="minorHAnsi"/>
          <w:sz w:val="20"/>
        </w:rPr>
        <w:t xml:space="preserve"> z podziałem dla każdej grupy na:</w:t>
      </w:r>
    </w:p>
    <w:p w:rsidR="00564267" w:rsidRPr="00564267" w:rsidRDefault="00564267" w:rsidP="00564267">
      <w:pPr>
        <w:tabs>
          <w:tab w:val="left" w:pos="1560"/>
        </w:tabs>
        <w:ind w:right="-142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</w:t>
      </w:r>
      <w:r w:rsidRPr="00564267">
        <w:rPr>
          <w:rFonts w:asciiTheme="minorHAnsi" w:hAnsiTheme="minorHAnsi" w:cstheme="minorHAnsi"/>
          <w:sz w:val="20"/>
        </w:rPr>
        <w:t xml:space="preserve"> zaję</w:t>
      </w:r>
      <w:r>
        <w:rPr>
          <w:rFonts w:asciiTheme="minorHAnsi" w:hAnsiTheme="minorHAnsi" w:cstheme="minorHAnsi"/>
          <w:sz w:val="20"/>
        </w:rPr>
        <w:t>cia</w:t>
      </w:r>
      <w:r w:rsidRPr="00564267">
        <w:rPr>
          <w:rFonts w:asciiTheme="minorHAnsi" w:hAnsiTheme="minorHAnsi" w:cstheme="minorHAnsi"/>
          <w:sz w:val="20"/>
        </w:rPr>
        <w:t xml:space="preserve"> teoretyczn</w:t>
      </w:r>
      <w:r>
        <w:rPr>
          <w:rFonts w:asciiTheme="minorHAnsi" w:hAnsiTheme="minorHAnsi" w:cstheme="minorHAnsi"/>
          <w:sz w:val="20"/>
        </w:rPr>
        <w:t>e</w:t>
      </w:r>
      <w:r w:rsidRPr="00564267">
        <w:rPr>
          <w:rFonts w:asciiTheme="minorHAnsi" w:hAnsiTheme="minorHAnsi" w:cstheme="minorHAnsi"/>
          <w:sz w:val="20"/>
        </w:rPr>
        <w:t xml:space="preserve"> z zakresu obsługi tokarek </w:t>
      </w:r>
      <w:r>
        <w:rPr>
          <w:rFonts w:asciiTheme="minorHAnsi" w:hAnsiTheme="minorHAnsi" w:cstheme="minorHAnsi"/>
          <w:sz w:val="20"/>
        </w:rPr>
        <w:t>– 13h</w:t>
      </w:r>
    </w:p>
    <w:p w:rsidR="00564267" w:rsidRPr="00564267" w:rsidRDefault="00564267" w:rsidP="00564267">
      <w:pPr>
        <w:tabs>
          <w:tab w:val="left" w:pos="1560"/>
        </w:tabs>
        <w:ind w:right="-142"/>
        <w:jc w:val="both"/>
        <w:rPr>
          <w:rFonts w:asciiTheme="minorHAnsi" w:hAnsiTheme="minorHAnsi" w:cstheme="minorHAnsi"/>
          <w:sz w:val="20"/>
        </w:rPr>
      </w:pPr>
      <w:r w:rsidRPr="00564267">
        <w:rPr>
          <w:rFonts w:asciiTheme="minorHAnsi" w:hAnsiTheme="minorHAnsi" w:cstheme="minorHAnsi"/>
          <w:sz w:val="20"/>
        </w:rPr>
        <w:t xml:space="preserve">Przeprowadzenie zajęć praktycznych z zakresu obsługi tokarek </w:t>
      </w:r>
      <w:r>
        <w:rPr>
          <w:rFonts w:asciiTheme="minorHAnsi" w:hAnsiTheme="minorHAnsi" w:cstheme="minorHAnsi"/>
          <w:sz w:val="20"/>
        </w:rPr>
        <w:t>– 60 h</w:t>
      </w:r>
    </w:p>
    <w:p w:rsidR="00564267" w:rsidRPr="00564267" w:rsidRDefault="00564267" w:rsidP="00564267">
      <w:pPr>
        <w:tabs>
          <w:tab w:val="left" w:pos="1560"/>
        </w:tabs>
        <w:ind w:right="-142"/>
        <w:jc w:val="both"/>
        <w:rPr>
          <w:rFonts w:asciiTheme="minorHAnsi" w:hAnsiTheme="minorHAnsi" w:cstheme="minorHAnsi"/>
          <w:sz w:val="20"/>
        </w:rPr>
      </w:pPr>
      <w:r w:rsidRPr="00564267">
        <w:rPr>
          <w:rFonts w:asciiTheme="minorHAnsi" w:hAnsiTheme="minorHAnsi" w:cstheme="minorHAnsi"/>
          <w:sz w:val="20"/>
        </w:rPr>
        <w:t xml:space="preserve">Przeprowadzenie zajęć teoretycznych z zakresu obsługi frezarek </w:t>
      </w:r>
      <w:r>
        <w:rPr>
          <w:rFonts w:asciiTheme="minorHAnsi" w:hAnsiTheme="minorHAnsi" w:cstheme="minorHAnsi"/>
          <w:sz w:val="20"/>
        </w:rPr>
        <w:t xml:space="preserve">– 13h </w:t>
      </w:r>
    </w:p>
    <w:p w:rsidR="00564267" w:rsidRPr="00564267" w:rsidRDefault="00564267" w:rsidP="00564267">
      <w:pPr>
        <w:tabs>
          <w:tab w:val="left" w:pos="1560"/>
        </w:tabs>
        <w:ind w:right="-142"/>
        <w:jc w:val="both"/>
        <w:rPr>
          <w:rFonts w:asciiTheme="minorHAnsi" w:hAnsiTheme="minorHAnsi" w:cstheme="minorHAnsi"/>
          <w:sz w:val="20"/>
        </w:rPr>
      </w:pPr>
      <w:r w:rsidRPr="00564267">
        <w:rPr>
          <w:rFonts w:asciiTheme="minorHAnsi" w:hAnsiTheme="minorHAnsi" w:cstheme="minorHAnsi"/>
          <w:sz w:val="20"/>
        </w:rPr>
        <w:t>Przeprowadzenie zajęć praktycznych z zakresu obsługi frezarek</w:t>
      </w:r>
      <w:r>
        <w:rPr>
          <w:rFonts w:asciiTheme="minorHAnsi" w:hAnsiTheme="minorHAnsi" w:cstheme="minorHAnsi"/>
          <w:sz w:val="20"/>
        </w:rPr>
        <w:t xml:space="preserve"> – 60h</w:t>
      </w:r>
    </w:p>
    <w:p w:rsidR="00564267" w:rsidRPr="00564267" w:rsidRDefault="00564267" w:rsidP="00564267">
      <w:pPr>
        <w:tabs>
          <w:tab w:val="left" w:pos="1560"/>
        </w:tabs>
        <w:ind w:right="-142"/>
        <w:jc w:val="both"/>
        <w:rPr>
          <w:rFonts w:asciiTheme="minorHAnsi" w:hAnsiTheme="minorHAnsi" w:cstheme="minorHAnsi"/>
          <w:sz w:val="20"/>
        </w:rPr>
      </w:pPr>
      <w:r w:rsidRPr="00564267">
        <w:rPr>
          <w:rFonts w:asciiTheme="minorHAnsi" w:hAnsiTheme="minorHAnsi" w:cstheme="minorHAnsi"/>
          <w:sz w:val="20"/>
        </w:rPr>
        <w:t>Przeprowadzenie zajęć teoretycznych z zakresu obsługi obrabiarek sterowanych numerycznie</w:t>
      </w:r>
      <w:r>
        <w:rPr>
          <w:rFonts w:asciiTheme="minorHAnsi" w:hAnsiTheme="minorHAnsi" w:cstheme="minorHAnsi"/>
          <w:sz w:val="20"/>
        </w:rPr>
        <w:t xml:space="preserve"> – 13h </w:t>
      </w:r>
    </w:p>
    <w:p w:rsidR="00564267" w:rsidRPr="00564267" w:rsidRDefault="00564267" w:rsidP="00564267">
      <w:pPr>
        <w:tabs>
          <w:tab w:val="left" w:pos="1560"/>
        </w:tabs>
        <w:ind w:right="-142"/>
        <w:jc w:val="both"/>
        <w:rPr>
          <w:rFonts w:asciiTheme="minorHAnsi" w:hAnsiTheme="minorHAnsi" w:cstheme="minorHAnsi"/>
          <w:sz w:val="20"/>
        </w:rPr>
      </w:pPr>
      <w:r w:rsidRPr="00564267">
        <w:rPr>
          <w:rFonts w:asciiTheme="minorHAnsi" w:hAnsiTheme="minorHAnsi" w:cstheme="minorHAnsi"/>
          <w:sz w:val="20"/>
        </w:rPr>
        <w:t xml:space="preserve">Przeprowadzenie zajęć praktycznych z zakresu obsługi obrabiarek sterowanych numerycznie </w:t>
      </w:r>
      <w:r>
        <w:rPr>
          <w:rFonts w:asciiTheme="minorHAnsi" w:hAnsiTheme="minorHAnsi" w:cstheme="minorHAnsi"/>
          <w:sz w:val="20"/>
        </w:rPr>
        <w:t xml:space="preserve">– 60h  </w:t>
      </w:r>
    </w:p>
    <w:p w:rsidR="00564267" w:rsidRPr="00564267" w:rsidRDefault="00564267" w:rsidP="00564267">
      <w:pPr>
        <w:tabs>
          <w:tab w:val="left" w:pos="1560"/>
        </w:tabs>
        <w:ind w:right="-142"/>
        <w:jc w:val="both"/>
        <w:rPr>
          <w:rFonts w:asciiTheme="minorHAnsi" w:hAnsiTheme="minorHAnsi" w:cstheme="minorHAnsi"/>
          <w:sz w:val="20"/>
        </w:rPr>
      </w:pPr>
      <w:r w:rsidRPr="00564267">
        <w:rPr>
          <w:rFonts w:asciiTheme="minorHAnsi" w:hAnsiTheme="minorHAnsi" w:cstheme="minorHAnsi"/>
          <w:sz w:val="20"/>
        </w:rPr>
        <w:t xml:space="preserve">Przeprowadzenie zajęć teoretycznych z zakresu obsługi przyrządów pomiarowych </w:t>
      </w:r>
      <w:r>
        <w:rPr>
          <w:rFonts w:asciiTheme="minorHAnsi" w:hAnsiTheme="minorHAnsi" w:cstheme="minorHAnsi"/>
          <w:sz w:val="20"/>
        </w:rPr>
        <w:t>– 11h</w:t>
      </w:r>
    </w:p>
    <w:p w:rsidR="00564267" w:rsidRDefault="00564267" w:rsidP="00467D38">
      <w:pPr>
        <w:tabs>
          <w:tab w:val="left" w:pos="1560"/>
        </w:tabs>
        <w:ind w:right="-142"/>
        <w:jc w:val="both"/>
        <w:rPr>
          <w:rFonts w:asciiTheme="minorHAnsi" w:hAnsiTheme="minorHAnsi" w:cstheme="minorHAnsi"/>
          <w:sz w:val="20"/>
        </w:rPr>
      </w:pPr>
      <w:r w:rsidRPr="00564267">
        <w:rPr>
          <w:rFonts w:asciiTheme="minorHAnsi" w:hAnsiTheme="minorHAnsi" w:cstheme="minorHAnsi"/>
          <w:sz w:val="20"/>
        </w:rPr>
        <w:t xml:space="preserve">Przeprowadzenie zajęć praktycznych z zakresu obsługi przyrządów pomiarowych </w:t>
      </w:r>
      <w:r>
        <w:rPr>
          <w:rFonts w:asciiTheme="minorHAnsi" w:hAnsiTheme="minorHAnsi" w:cstheme="minorHAnsi"/>
          <w:sz w:val="20"/>
        </w:rPr>
        <w:t>– 20h</w:t>
      </w:r>
    </w:p>
    <w:p w:rsidR="00467D38" w:rsidRPr="009A7C6A" w:rsidRDefault="00CF1A16" w:rsidP="00467D38">
      <w:pPr>
        <w:tabs>
          <w:tab w:val="left" w:pos="1560"/>
        </w:tabs>
        <w:ind w:right="-142"/>
        <w:jc w:val="both"/>
        <w:rPr>
          <w:rFonts w:asciiTheme="minorHAnsi" w:hAnsiTheme="minorHAnsi" w:cstheme="minorHAnsi"/>
          <w:sz w:val="20"/>
        </w:rPr>
      </w:pPr>
      <w:r w:rsidRPr="00467D38">
        <w:rPr>
          <w:rFonts w:asciiTheme="minorHAnsi" w:hAnsiTheme="minorHAnsi" w:cstheme="minorHAnsi"/>
          <w:sz w:val="20"/>
        </w:rPr>
        <w:t>Planuje się zatrudnienia 4 nauczycieli.</w:t>
      </w:r>
    </w:p>
    <w:p w:rsidR="003D151A" w:rsidRDefault="00CF1A16" w:rsidP="009A7C6A">
      <w:pPr>
        <w:jc w:val="both"/>
        <w:rPr>
          <w:rFonts w:asciiTheme="minorHAnsi" w:hAnsiTheme="minorHAnsi" w:cstheme="minorHAnsi"/>
          <w:sz w:val="20"/>
        </w:rPr>
      </w:pPr>
      <w:r w:rsidRPr="00467D38">
        <w:rPr>
          <w:rFonts w:asciiTheme="minorHAnsi" w:hAnsiTheme="minorHAnsi" w:cstheme="minorHAnsi"/>
          <w:b/>
          <w:bCs/>
          <w:sz w:val="20"/>
        </w:rPr>
        <w:t>Termin realizacji:</w:t>
      </w:r>
      <w:r w:rsidRPr="00467D38">
        <w:rPr>
          <w:rFonts w:asciiTheme="minorHAnsi" w:hAnsiTheme="minorHAnsi" w:cstheme="minorHAnsi"/>
          <w:sz w:val="20"/>
        </w:rPr>
        <w:t xml:space="preserve"> rozpoczęcie zajęć październik 2020, konkretny termin zakończenia realizacji usługi zostanie ustalony po wyborze oferty i wskazany w umowie na realizację usługi.</w:t>
      </w:r>
    </w:p>
    <w:p w:rsidR="008406D4" w:rsidRDefault="008406D4">
      <w:pPr>
        <w:rPr>
          <w:rFonts w:ascii="Calibri" w:hAnsi="Calibri" w:cstheme="minorHAnsi"/>
          <w:b/>
          <w:bCs/>
          <w:color w:val="000000"/>
          <w:sz w:val="20"/>
        </w:rPr>
      </w:pPr>
      <w:r>
        <w:rPr>
          <w:rFonts w:cstheme="minorHAnsi"/>
          <w:b/>
          <w:bCs/>
          <w:sz w:val="20"/>
        </w:rPr>
        <w:br w:type="page"/>
      </w:r>
    </w:p>
    <w:p w:rsidR="003D151A" w:rsidRDefault="00405A3B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§ 4</w:t>
      </w:r>
    </w:p>
    <w:p w:rsidR="003D151A" w:rsidRDefault="00405A3B">
      <w:pPr>
        <w:spacing w:after="240"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t>SPOSÓB WYŁONIENIA WYKONAWCÓW</w:t>
      </w:r>
    </w:p>
    <w:p w:rsidR="003D151A" w:rsidRPr="000D166C" w:rsidRDefault="00405A3B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D166C">
        <w:rPr>
          <w:rFonts w:asciiTheme="minorHAnsi" w:hAnsiTheme="minorHAnsi" w:cstheme="minorHAnsi"/>
          <w:sz w:val="22"/>
          <w:szCs w:val="22"/>
        </w:rPr>
        <w:t xml:space="preserve">Rekrutacja </w:t>
      </w:r>
      <w:r w:rsidR="00407E24">
        <w:rPr>
          <w:rFonts w:asciiTheme="minorHAnsi" w:hAnsiTheme="minorHAnsi" w:cstheme="minorHAnsi"/>
          <w:sz w:val="22"/>
          <w:szCs w:val="22"/>
        </w:rPr>
        <w:t>nauczycieli</w:t>
      </w:r>
      <w:r w:rsidRPr="000D166C">
        <w:rPr>
          <w:rFonts w:asciiTheme="minorHAnsi" w:hAnsiTheme="minorHAnsi" w:cstheme="minorHAnsi"/>
          <w:sz w:val="22"/>
          <w:szCs w:val="22"/>
        </w:rPr>
        <w:t xml:space="preserve"> realizowana będzie w oparciu o zasadą konkurencyjności.</w:t>
      </w:r>
    </w:p>
    <w:p w:rsidR="003D151A" w:rsidRPr="000D166C" w:rsidRDefault="00405A3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D166C">
        <w:rPr>
          <w:rFonts w:asciiTheme="minorHAnsi" w:eastAsia="Trebuchet MS" w:hAnsiTheme="minorHAnsi" w:cstheme="minorHAnsi"/>
          <w:sz w:val="22"/>
          <w:szCs w:val="22"/>
          <w:lang w:eastAsia="zh-CN"/>
        </w:rPr>
        <w:t xml:space="preserve">Kod CPV zgodnie ze Wspólnym Słownikiem Zamówień: </w:t>
      </w:r>
      <w:r w:rsidR="00407E24">
        <w:rPr>
          <w:rFonts w:asciiTheme="minorHAnsi" w:eastAsia="Trebuchet MS" w:hAnsiTheme="minorHAnsi" w:cstheme="minorHAnsi"/>
          <w:sz w:val="22"/>
          <w:szCs w:val="22"/>
          <w:lang w:eastAsia="zh-CN"/>
        </w:rPr>
        <w:t>80530000-8</w:t>
      </w:r>
      <w:r w:rsidRPr="000D166C">
        <w:rPr>
          <w:rFonts w:asciiTheme="minorHAnsi" w:eastAsia="Trebuchet MS" w:hAnsiTheme="minorHAnsi" w:cstheme="minorHAnsi"/>
          <w:sz w:val="22"/>
          <w:szCs w:val="22"/>
          <w:lang w:eastAsia="zh-CN"/>
        </w:rPr>
        <w:t xml:space="preserve"> (</w:t>
      </w:r>
      <w:r w:rsidR="00407E24">
        <w:rPr>
          <w:rFonts w:asciiTheme="minorHAnsi" w:eastAsia="Trebuchet MS" w:hAnsiTheme="minorHAnsi" w:cstheme="minorHAnsi"/>
          <w:sz w:val="22"/>
          <w:szCs w:val="22"/>
          <w:lang w:eastAsia="zh-CN"/>
        </w:rPr>
        <w:t>Usługi szkolenia zawodowego</w:t>
      </w:r>
      <w:r w:rsidRPr="000D166C">
        <w:rPr>
          <w:rFonts w:asciiTheme="minorHAnsi" w:eastAsia="Trebuchet MS" w:hAnsiTheme="minorHAnsi" w:cstheme="minorHAnsi"/>
          <w:sz w:val="22"/>
          <w:szCs w:val="22"/>
          <w:lang w:eastAsia="zh-CN"/>
        </w:rPr>
        <w:t xml:space="preserve">). </w:t>
      </w:r>
    </w:p>
    <w:p w:rsidR="003D151A" w:rsidRPr="000D166C" w:rsidRDefault="00405A3B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Theme="minorHAnsi" w:eastAsia="Trebuchet MS" w:hAnsiTheme="minorHAnsi" w:cstheme="minorHAnsi"/>
          <w:sz w:val="22"/>
          <w:szCs w:val="22"/>
          <w:lang w:eastAsia="zh-CN"/>
        </w:rPr>
      </w:pPr>
      <w:r w:rsidRPr="000D166C">
        <w:rPr>
          <w:rFonts w:asciiTheme="minorHAnsi" w:eastAsia="Trebuchet MS" w:hAnsiTheme="minorHAnsi" w:cstheme="minorHAnsi"/>
          <w:sz w:val="22"/>
          <w:szCs w:val="22"/>
          <w:lang w:eastAsia="zh-CN"/>
        </w:rPr>
        <w:t>Istnieje możliwość składania ofert częściowych.</w:t>
      </w:r>
    </w:p>
    <w:p w:rsidR="003D151A" w:rsidRPr="00E47BEB" w:rsidRDefault="00405A3B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Theme="minorHAnsi" w:eastAsia="Trebuchet MS" w:hAnsiTheme="minorHAnsi" w:cstheme="minorHAnsi"/>
          <w:sz w:val="22"/>
          <w:szCs w:val="22"/>
          <w:lang w:eastAsia="zh-CN"/>
        </w:rPr>
      </w:pPr>
      <w:r w:rsidRPr="000D166C">
        <w:rPr>
          <w:rFonts w:asciiTheme="minorHAnsi" w:eastAsia="Trebuchet MS" w:hAnsiTheme="minorHAnsi" w:cstheme="minorHAnsi"/>
          <w:sz w:val="22"/>
          <w:szCs w:val="22"/>
          <w:lang w:eastAsia="zh-CN"/>
        </w:rPr>
        <w:t>Rekrutacja dla zadania nr 1</w:t>
      </w:r>
      <w:r w:rsidR="00407E24">
        <w:rPr>
          <w:rFonts w:asciiTheme="minorHAnsi" w:eastAsia="Trebuchet MS" w:hAnsiTheme="minorHAnsi" w:cstheme="minorHAnsi"/>
          <w:sz w:val="22"/>
          <w:szCs w:val="22"/>
          <w:lang w:eastAsia="zh-CN"/>
        </w:rPr>
        <w:t>, 2</w:t>
      </w:r>
      <w:r w:rsidRPr="000D166C">
        <w:rPr>
          <w:rFonts w:asciiTheme="minorHAnsi" w:eastAsia="Trebuchet MS" w:hAnsiTheme="minorHAnsi" w:cstheme="minorHAnsi"/>
          <w:sz w:val="22"/>
          <w:szCs w:val="22"/>
          <w:lang w:eastAsia="zh-CN"/>
        </w:rPr>
        <w:t xml:space="preserve"> trwać będzie w </w:t>
      </w:r>
      <w:r w:rsidRPr="00E47BEB">
        <w:rPr>
          <w:rFonts w:asciiTheme="minorHAnsi" w:eastAsia="Trebuchet MS" w:hAnsiTheme="minorHAnsi" w:cstheme="minorHAnsi"/>
          <w:sz w:val="22"/>
          <w:szCs w:val="22"/>
          <w:lang w:eastAsia="zh-CN"/>
        </w:rPr>
        <w:t>okresie 1</w:t>
      </w:r>
      <w:r w:rsidR="00E47BEB" w:rsidRPr="00E47BEB">
        <w:rPr>
          <w:rFonts w:asciiTheme="minorHAnsi" w:eastAsia="Trebuchet MS" w:hAnsiTheme="minorHAnsi" w:cstheme="minorHAnsi"/>
          <w:sz w:val="22"/>
          <w:szCs w:val="22"/>
          <w:lang w:eastAsia="zh-CN"/>
        </w:rPr>
        <w:t>5</w:t>
      </w:r>
      <w:r w:rsidRPr="00E47BEB">
        <w:rPr>
          <w:rFonts w:asciiTheme="minorHAnsi" w:eastAsia="Trebuchet MS" w:hAnsiTheme="minorHAnsi" w:cstheme="minorHAnsi"/>
          <w:sz w:val="22"/>
          <w:szCs w:val="22"/>
          <w:lang w:eastAsia="zh-CN"/>
        </w:rPr>
        <w:t xml:space="preserve"> – </w:t>
      </w:r>
      <w:r w:rsidR="00014331" w:rsidRPr="00E47BEB">
        <w:rPr>
          <w:rFonts w:asciiTheme="minorHAnsi" w:eastAsia="Trebuchet MS" w:hAnsiTheme="minorHAnsi" w:cstheme="minorHAnsi"/>
          <w:sz w:val="22"/>
          <w:szCs w:val="22"/>
          <w:lang w:eastAsia="zh-CN"/>
        </w:rPr>
        <w:t>2</w:t>
      </w:r>
      <w:r w:rsidR="00E47BEB" w:rsidRPr="00E47BEB">
        <w:rPr>
          <w:rFonts w:asciiTheme="minorHAnsi" w:eastAsia="Trebuchet MS" w:hAnsiTheme="minorHAnsi" w:cstheme="minorHAnsi"/>
          <w:sz w:val="22"/>
          <w:szCs w:val="22"/>
          <w:lang w:eastAsia="zh-CN"/>
        </w:rPr>
        <w:t>2</w:t>
      </w:r>
      <w:r w:rsidRPr="00E47BEB">
        <w:rPr>
          <w:rFonts w:asciiTheme="minorHAnsi" w:eastAsia="Trebuchet MS" w:hAnsiTheme="minorHAnsi" w:cstheme="minorHAnsi"/>
          <w:sz w:val="22"/>
          <w:szCs w:val="22"/>
          <w:lang w:eastAsia="zh-CN"/>
        </w:rPr>
        <w:t xml:space="preserve"> </w:t>
      </w:r>
      <w:r w:rsidR="00407E24" w:rsidRPr="00E47BEB">
        <w:rPr>
          <w:rFonts w:asciiTheme="minorHAnsi" w:eastAsia="Trebuchet MS" w:hAnsiTheme="minorHAnsi" w:cstheme="minorHAnsi"/>
          <w:sz w:val="22"/>
          <w:szCs w:val="22"/>
          <w:lang w:eastAsia="zh-CN"/>
        </w:rPr>
        <w:t>października</w:t>
      </w:r>
      <w:r w:rsidRPr="00E47BEB">
        <w:rPr>
          <w:rFonts w:asciiTheme="minorHAnsi" w:eastAsia="Trebuchet MS" w:hAnsiTheme="minorHAnsi" w:cstheme="minorHAnsi"/>
          <w:sz w:val="22"/>
          <w:szCs w:val="22"/>
          <w:lang w:eastAsia="zh-CN"/>
        </w:rPr>
        <w:t xml:space="preserve"> 20</w:t>
      </w:r>
      <w:r w:rsidR="00407E24" w:rsidRPr="00E47BEB">
        <w:rPr>
          <w:rFonts w:asciiTheme="minorHAnsi" w:eastAsia="Trebuchet MS" w:hAnsiTheme="minorHAnsi" w:cstheme="minorHAnsi"/>
          <w:sz w:val="22"/>
          <w:szCs w:val="22"/>
          <w:lang w:eastAsia="zh-CN"/>
        </w:rPr>
        <w:t>20</w:t>
      </w:r>
      <w:r w:rsidRPr="00E47BEB">
        <w:rPr>
          <w:rFonts w:asciiTheme="minorHAnsi" w:eastAsia="Trebuchet MS" w:hAnsiTheme="minorHAnsi" w:cstheme="minorHAnsi"/>
          <w:sz w:val="22"/>
          <w:szCs w:val="22"/>
          <w:lang w:eastAsia="zh-CN"/>
        </w:rPr>
        <w:t xml:space="preserve"> r.</w:t>
      </w:r>
    </w:p>
    <w:p w:rsidR="003D151A" w:rsidRPr="009A7C6A" w:rsidRDefault="00405A3B" w:rsidP="009A7C6A">
      <w:pPr>
        <w:numPr>
          <w:ilvl w:val="0"/>
          <w:numId w:val="7"/>
        </w:numPr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D166C">
        <w:rPr>
          <w:rFonts w:asciiTheme="minorHAnsi" w:hAnsiTheme="minorHAnsi" w:cstheme="minorHAnsi"/>
          <w:sz w:val="22"/>
          <w:szCs w:val="22"/>
        </w:rPr>
        <w:t xml:space="preserve">Zamawiającym jest </w:t>
      </w:r>
      <w:r w:rsidR="00407E24">
        <w:rPr>
          <w:rFonts w:asciiTheme="minorHAnsi" w:hAnsiTheme="minorHAnsi" w:cstheme="minorHAnsi"/>
          <w:sz w:val="22"/>
          <w:szCs w:val="22"/>
        </w:rPr>
        <w:t>Centrum Kształcenia Zawodowego we Włocławku</w:t>
      </w:r>
    </w:p>
    <w:p w:rsidR="003D151A" w:rsidRDefault="00405A3B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5</w:t>
      </w:r>
    </w:p>
    <w:p w:rsidR="003D151A" w:rsidRDefault="00405A3B">
      <w:pPr>
        <w:spacing w:after="240"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t>WARUNKI UDZIAŁU W POSTĘPOWANIU</w:t>
      </w:r>
    </w:p>
    <w:p w:rsidR="003D151A" w:rsidRDefault="00405A3B">
      <w:p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 udzielenie zamówienia może ubiegać się Oferent, którzy spełnia poniższe warunki:</w:t>
      </w:r>
    </w:p>
    <w:p w:rsidR="003D151A" w:rsidRDefault="00405A3B">
      <w:pPr>
        <w:numPr>
          <w:ilvl w:val="1"/>
          <w:numId w:val="9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Akceptuje Regulamin Rekrutacji – złożenie oferty jest uważane za jego akceptację.</w:t>
      </w:r>
    </w:p>
    <w:p w:rsidR="003D151A" w:rsidRDefault="00405A3B">
      <w:pPr>
        <w:numPr>
          <w:ilvl w:val="1"/>
          <w:numId w:val="9"/>
        </w:numPr>
        <w:ind w:left="426" w:hanging="426"/>
        <w:jc w:val="both"/>
        <w:rPr>
          <w:rFonts w:asciiTheme="minorHAnsi" w:hAnsiTheme="minorHAnsi" w:cstheme="minorHAnsi"/>
          <w:color w:val="FF0000"/>
          <w:sz w:val="20"/>
        </w:rPr>
      </w:pPr>
      <w:r>
        <w:rPr>
          <w:rFonts w:asciiTheme="minorHAnsi" w:hAnsiTheme="minorHAnsi" w:cstheme="minorHAnsi"/>
          <w:sz w:val="20"/>
        </w:rPr>
        <w:t xml:space="preserve">Spełnia wymagania: </w:t>
      </w:r>
    </w:p>
    <w:p w:rsidR="003D151A" w:rsidRDefault="00405A3B">
      <w:pPr>
        <w:ind w:left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W zakresie zadania 1:</w:t>
      </w:r>
      <w:r>
        <w:rPr>
          <w:rFonts w:asciiTheme="minorHAnsi" w:hAnsiTheme="minorHAnsi" w:cstheme="minorHAnsi"/>
          <w:sz w:val="20"/>
        </w:rPr>
        <w:t xml:space="preserve"> </w:t>
      </w:r>
    </w:p>
    <w:p w:rsidR="003D151A" w:rsidRDefault="00405A3B">
      <w:pPr>
        <w:pStyle w:val="Default"/>
        <w:numPr>
          <w:ilvl w:val="2"/>
          <w:numId w:val="9"/>
        </w:numPr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Wykształcenie wyższe magisterskie</w:t>
      </w:r>
      <w:r w:rsidR="006A10E6">
        <w:rPr>
          <w:rFonts w:cstheme="minorHAnsi"/>
          <w:sz w:val="20"/>
          <w:szCs w:val="20"/>
        </w:rPr>
        <w:t xml:space="preserve"> lub wyższe inżynierskie</w:t>
      </w:r>
    </w:p>
    <w:p w:rsidR="003D151A" w:rsidRDefault="00405A3B">
      <w:pPr>
        <w:pStyle w:val="Default"/>
        <w:numPr>
          <w:ilvl w:val="2"/>
          <w:numId w:val="9"/>
        </w:numPr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Formalne przygotowanie do pracy </w:t>
      </w:r>
      <w:r w:rsidR="006A10E6">
        <w:rPr>
          <w:rFonts w:cstheme="minorHAnsi"/>
          <w:sz w:val="20"/>
          <w:szCs w:val="20"/>
        </w:rPr>
        <w:t xml:space="preserve">nauczyciela (posiada uprawnienia pedagogiczne, uprawnienia do prowadzenia zajęć z zakresu spawalnictwa)  min </w:t>
      </w:r>
      <w:r w:rsidR="005743BF">
        <w:rPr>
          <w:rFonts w:cstheme="minorHAnsi"/>
          <w:sz w:val="20"/>
          <w:szCs w:val="20"/>
        </w:rPr>
        <w:t xml:space="preserve">3 </w:t>
      </w:r>
      <w:r w:rsidR="006A10E6">
        <w:rPr>
          <w:rFonts w:cstheme="minorHAnsi"/>
          <w:sz w:val="20"/>
          <w:szCs w:val="20"/>
        </w:rPr>
        <w:t>lat</w:t>
      </w:r>
      <w:r w:rsidR="005743BF">
        <w:rPr>
          <w:rFonts w:cstheme="minorHAnsi"/>
          <w:sz w:val="20"/>
          <w:szCs w:val="20"/>
        </w:rPr>
        <w:t>a</w:t>
      </w:r>
      <w:r w:rsidR="006A10E6">
        <w:rPr>
          <w:rFonts w:cstheme="minorHAnsi"/>
          <w:sz w:val="20"/>
          <w:szCs w:val="20"/>
        </w:rPr>
        <w:t>.</w:t>
      </w:r>
    </w:p>
    <w:p w:rsidR="003D151A" w:rsidRDefault="00405A3B">
      <w:pPr>
        <w:pStyle w:val="Default"/>
        <w:numPr>
          <w:ilvl w:val="2"/>
          <w:numId w:val="9"/>
        </w:numPr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Doświadczenie w prowadzeniu </w:t>
      </w:r>
      <w:r w:rsidR="006A10E6">
        <w:rPr>
          <w:rFonts w:cstheme="minorHAnsi"/>
          <w:sz w:val="20"/>
          <w:szCs w:val="20"/>
        </w:rPr>
        <w:t>zajęć z zakresu kształcenia zawodowego.</w:t>
      </w:r>
    </w:p>
    <w:p w:rsidR="003D151A" w:rsidRDefault="003D151A" w:rsidP="006A10E6">
      <w:pPr>
        <w:pStyle w:val="Default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3D151A" w:rsidRDefault="003D151A">
      <w:pPr>
        <w:ind w:left="426"/>
        <w:jc w:val="both"/>
        <w:rPr>
          <w:rFonts w:asciiTheme="minorHAnsi" w:hAnsiTheme="minorHAnsi" w:cstheme="minorHAnsi"/>
          <w:sz w:val="20"/>
        </w:rPr>
      </w:pPr>
    </w:p>
    <w:p w:rsidR="003D151A" w:rsidRDefault="00405A3B">
      <w:pPr>
        <w:ind w:left="426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W zakresie zadania 2:</w:t>
      </w:r>
    </w:p>
    <w:p w:rsidR="003D151A" w:rsidRDefault="00405A3B">
      <w:pPr>
        <w:numPr>
          <w:ilvl w:val="0"/>
          <w:numId w:val="16"/>
        </w:numPr>
        <w:ind w:left="709" w:hanging="28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Wykształcenie wyższe magisterskie</w:t>
      </w:r>
      <w:r w:rsidR="005743BF">
        <w:rPr>
          <w:rFonts w:asciiTheme="minorHAnsi" w:hAnsiTheme="minorHAnsi" w:cstheme="minorHAnsi"/>
          <w:sz w:val="20"/>
        </w:rPr>
        <w:t xml:space="preserve"> </w:t>
      </w:r>
      <w:r w:rsidR="005743BF">
        <w:rPr>
          <w:rFonts w:cstheme="minorHAnsi"/>
          <w:sz w:val="20"/>
        </w:rPr>
        <w:t>lub wyższe inżynierskie</w:t>
      </w:r>
    </w:p>
    <w:p w:rsidR="003D151A" w:rsidRPr="005743BF" w:rsidRDefault="005743BF" w:rsidP="005743BF">
      <w:pPr>
        <w:pStyle w:val="Default"/>
        <w:numPr>
          <w:ilvl w:val="0"/>
          <w:numId w:val="16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Formalne przygotowanie do pracy nauczyciela (posiada uprawnienia pedagogiczne, uprawnienia do prowadzenia zajęć z zakresu obróbki skrawaniem)  min 3 lata</w:t>
      </w:r>
    </w:p>
    <w:p w:rsidR="005743BF" w:rsidRPr="005743BF" w:rsidRDefault="005743BF" w:rsidP="005743BF">
      <w:pPr>
        <w:pStyle w:val="Default"/>
        <w:numPr>
          <w:ilvl w:val="0"/>
          <w:numId w:val="16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Doświadczenie w prowadzeniu zajęć z zakresu kształcenia zawodowego</w:t>
      </w:r>
    </w:p>
    <w:p w:rsidR="003D151A" w:rsidRDefault="003D151A">
      <w:pPr>
        <w:pStyle w:val="Default"/>
        <w:ind w:left="709"/>
        <w:jc w:val="both"/>
        <w:rPr>
          <w:rFonts w:asciiTheme="minorHAnsi" w:hAnsiTheme="minorHAnsi" w:cstheme="minorHAnsi"/>
          <w:sz w:val="20"/>
          <w:szCs w:val="22"/>
        </w:rPr>
      </w:pPr>
    </w:p>
    <w:p w:rsidR="003D151A" w:rsidRPr="004203BB" w:rsidRDefault="00405A3B">
      <w:pPr>
        <w:pStyle w:val="Default"/>
        <w:numPr>
          <w:ilvl w:val="1"/>
          <w:numId w:val="9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potwierdzenie spełnienie warunku posiadania kwalifikacji i doświadczenia oferent wypełnia załącznik nr 1 do oferty. Dla każdego </w:t>
      </w:r>
      <w:r w:rsidR="006A10E6">
        <w:rPr>
          <w:rFonts w:cstheme="minorHAnsi"/>
          <w:sz w:val="20"/>
          <w:szCs w:val="20"/>
        </w:rPr>
        <w:t>nauczyciela</w:t>
      </w:r>
      <w:r>
        <w:rPr>
          <w:rFonts w:cstheme="minorHAnsi"/>
          <w:sz w:val="20"/>
          <w:szCs w:val="20"/>
        </w:rPr>
        <w:t xml:space="preserve"> należy załączyć załącznik nr 1.</w:t>
      </w:r>
    </w:p>
    <w:p w:rsidR="004203BB" w:rsidRPr="00141A02" w:rsidRDefault="004203BB">
      <w:pPr>
        <w:pStyle w:val="Default"/>
        <w:numPr>
          <w:ilvl w:val="1"/>
          <w:numId w:val="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41A02">
        <w:rPr>
          <w:rFonts w:cstheme="minorHAnsi"/>
          <w:color w:val="000000" w:themeColor="text1"/>
          <w:sz w:val="20"/>
          <w:szCs w:val="20"/>
        </w:rPr>
        <w:t xml:space="preserve">Udokumentowanie znajomości obsługi maszyn, urządzeń i sprzętu, na którym odbywać się będzie szkolenie. Zamawiający przed </w:t>
      </w:r>
      <w:r w:rsidR="00141A02" w:rsidRPr="00141A02">
        <w:rPr>
          <w:rFonts w:cstheme="minorHAnsi"/>
          <w:color w:val="000000" w:themeColor="text1"/>
          <w:sz w:val="20"/>
          <w:szCs w:val="20"/>
        </w:rPr>
        <w:t>zawarciem umowy</w:t>
      </w:r>
      <w:r w:rsidRPr="00141A02">
        <w:rPr>
          <w:rFonts w:cstheme="minorHAnsi"/>
          <w:color w:val="000000" w:themeColor="text1"/>
          <w:sz w:val="20"/>
          <w:szCs w:val="20"/>
        </w:rPr>
        <w:t xml:space="preserve"> przeprowadzi test sprawdzający znajomość obsługi maszyn, urządzeń i sprzętu.</w:t>
      </w:r>
    </w:p>
    <w:p w:rsidR="004203BB" w:rsidRPr="00141A02" w:rsidRDefault="004203BB">
      <w:pPr>
        <w:pStyle w:val="Default"/>
        <w:numPr>
          <w:ilvl w:val="1"/>
          <w:numId w:val="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41A02">
        <w:rPr>
          <w:rFonts w:cstheme="minorHAnsi"/>
          <w:color w:val="000000" w:themeColor="text1"/>
          <w:sz w:val="20"/>
          <w:szCs w:val="20"/>
        </w:rPr>
        <w:t>Zleceniobiorca wyraża zgodę na przejęcie odpowiedzialności materialnej na czas prowadzenia zajęć za powierzone mienie zamawiającego.</w:t>
      </w:r>
    </w:p>
    <w:p w:rsidR="003D151A" w:rsidRDefault="003D151A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b/>
          <w:bCs/>
          <w:sz w:val="20"/>
          <w:szCs w:val="20"/>
        </w:rPr>
      </w:pPr>
    </w:p>
    <w:p w:rsidR="003D151A" w:rsidRDefault="00405A3B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6</w:t>
      </w:r>
    </w:p>
    <w:p w:rsidR="003D151A" w:rsidRDefault="00405A3B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t>SPOSÓB PUBLIKACJI OGŁOSZEŃ O ZAMÓWIENIU</w:t>
      </w:r>
    </w:p>
    <w:p w:rsidR="003D151A" w:rsidRDefault="003D151A">
      <w:pPr>
        <w:pStyle w:val="Default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3D151A" w:rsidRDefault="00405A3B">
      <w:pPr>
        <w:pStyle w:val="Default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Zleceniodawca opublikuje ogłoszenie:</w:t>
      </w:r>
    </w:p>
    <w:p w:rsidR="003D151A" w:rsidRDefault="00405A3B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Na własnej stronie internetowej </w:t>
      </w:r>
    </w:p>
    <w:p w:rsidR="003D151A" w:rsidRDefault="003D151A">
      <w:pPr>
        <w:jc w:val="both"/>
        <w:rPr>
          <w:rFonts w:asciiTheme="minorHAnsi" w:hAnsiTheme="minorHAnsi" w:cstheme="minorHAnsi"/>
          <w:sz w:val="20"/>
        </w:rPr>
      </w:pPr>
    </w:p>
    <w:p w:rsidR="003D151A" w:rsidRDefault="00405A3B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7</w:t>
      </w:r>
    </w:p>
    <w:p w:rsidR="003D151A" w:rsidRDefault="00405A3B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t>SPOSÓB PRZYGOTOWANIA OFERTY</w:t>
      </w:r>
    </w:p>
    <w:p w:rsidR="003D151A" w:rsidRDefault="003D151A">
      <w:pPr>
        <w:jc w:val="both"/>
        <w:rPr>
          <w:rFonts w:asciiTheme="minorHAnsi" w:hAnsiTheme="minorHAnsi" w:cstheme="minorHAnsi"/>
          <w:sz w:val="20"/>
        </w:rPr>
      </w:pPr>
    </w:p>
    <w:p w:rsidR="003D151A" w:rsidRDefault="00405A3B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1. W celu złożenia oferty należy złożyć następujące dokumenty stanowiące jej integralną cześć:</w:t>
      </w:r>
    </w:p>
    <w:p w:rsidR="003D151A" w:rsidRDefault="00405A3B">
      <w:pPr>
        <w:numPr>
          <w:ilvl w:val="1"/>
          <w:numId w:val="12"/>
        </w:numPr>
        <w:tabs>
          <w:tab w:val="left" w:pos="284"/>
        </w:tabs>
        <w:ind w:left="709" w:hanging="42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Formularz ofertowy stanowiący załącznik do Regulaminu – z datą i czytelnym podpisem,</w:t>
      </w:r>
    </w:p>
    <w:p w:rsidR="003D151A" w:rsidRDefault="00405A3B">
      <w:pPr>
        <w:numPr>
          <w:ilvl w:val="1"/>
          <w:numId w:val="12"/>
        </w:numPr>
        <w:tabs>
          <w:tab w:val="left" w:pos="284"/>
        </w:tabs>
        <w:ind w:left="709" w:hanging="42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eastAsia="Calibri" w:hAnsiTheme="minorHAnsi" w:cstheme="minorHAnsi"/>
          <w:sz w:val="20"/>
          <w:lang w:eastAsia="en-US"/>
        </w:rPr>
        <w:t>Oświadczenie dotyczące wymaganego doświadczenia i kwalifikacji – załącznik nr 1 do Oferty,</w:t>
      </w:r>
    </w:p>
    <w:p w:rsidR="008406D4" w:rsidRPr="004203BB" w:rsidRDefault="00405A3B" w:rsidP="004203BB">
      <w:pPr>
        <w:numPr>
          <w:ilvl w:val="1"/>
          <w:numId w:val="12"/>
        </w:numPr>
        <w:tabs>
          <w:tab w:val="left" w:pos="284"/>
        </w:tabs>
        <w:ind w:left="709" w:hanging="42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Referencje potwierdzające wykonanie </w:t>
      </w:r>
      <w:r w:rsidR="008406D4">
        <w:rPr>
          <w:rFonts w:asciiTheme="minorHAnsi" w:hAnsiTheme="minorHAnsi" w:cstheme="minorHAnsi"/>
          <w:sz w:val="20"/>
        </w:rPr>
        <w:t>przeprowadzenie zajęć w kształceniu zawodowym</w:t>
      </w:r>
      <w:r w:rsidR="00BF72D4">
        <w:rPr>
          <w:rFonts w:asciiTheme="minorHAnsi" w:hAnsiTheme="minorHAnsi" w:cstheme="minorHAnsi"/>
          <w:sz w:val="20"/>
        </w:rPr>
        <w:t>.</w:t>
      </w:r>
    </w:p>
    <w:p w:rsidR="003D151A" w:rsidRDefault="00405A3B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8</w:t>
      </w:r>
    </w:p>
    <w:p w:rsidR="003D151A" w:rsidRDefault="00405A3B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lastRenderedPageBreak/>
        <w:t>SPOSÓB SKŁADANIA OFERTY</w:t>
      </w:r>
    </w:p>
    <w:p w:rsidR="003D151A" w:rsidRDefault="003D151A">
      <w:pPr>
        <w:tabs>
          <w:tab w:val="left" w:pos="426"/>
        </w:tabs>
        <w:ind w:left="284"/>
        <w:jc w:val="both"/>
        <w:rPr>
          <w:rFonts w:asciiTheme="minorHAnsi" w:hAnsiTheme="minorHAnsi" w:cstheme="minorHAnsi"/>
          <w:sz w:val="20"/>
        </w:rPr>
      </w:pPr>
    </w:p>
    <w:p w:rsidR="003D151A" w:rsidRDefault="00405A3B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Oferta powinna być przesłana za pośrednictwem: </w:t>
      </w:r>
    </w:p>
    <w:p w:rsidR="003D151A" w:rsidRDefault="00405A3B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poczty elektronicznej (skan) na adres e-mail</w:t>
      </w:r>
      <w:r>
        <w:rPr>
          <w:rFonts w:asciiTheme="minorHAnsi" w:hAnsiTheme="minorHAnsi" w:cstheme="minorHAnsi"/>
          <w:sz w:val="20"/>
          <w:lang w:val="pl-PL"/>
        </w:rPr>
        <w:t xml:space="preserve"> w skazany w ogłoszeniu o postępowaniu </w:t>
      </w:r>
      <w:r>
        <w:rPr>
          <w:rFonts w:asciiTheme="minorHAnsi" w:hAnsiTheme="minorHAnsi" w:cstheme="minorHAnsi"/>
          <w:sz w:val="20"/>
        </w:rPr>
        <w:t xml:space="preserve">w temacie maila należy wpisać: </w:t>
      </w:r>
      <w:r>
        <w:rPr>
          <w:rFonts w:asciiTheme="minorHAnsi" w:hAnsiTheme="minorHAnsi" w:cstheme="minorHAnsi"/>
          <w:b/>
          <w:bCs/>
          <w:sz w:val="20"/>
          <w:lang w:val="pl-PL"/>
        </w:rPr>
        <w:t>nr postępowania</w:t>
      </w:r>
      <w:r>
        <w:rPr>
          <w:rFonts w:asciiTheme="minorHAnsi" w:hAnsiTheme="minorHAnsi" w:cstheme="minorHAnsi"/>
          <w:b/>
          <w:bCs/>
          <w:caps/>
          <w:sz w:val="20"/>
        </w:rPr>
        <w:t xml:space="preserve">. </w:t>
      </w:r>
      <w:r>
        <w:rPr>
          <w:rFonts w:asciiTheme="minorHAnsi" w:hAnsiTheme="minorHAnsi" w:cstheme="minorHAnsi"/>
          <w:sz w:val="20"/>
        </w:rPr>
        <w:t>Potwierdzeniem dostarczenia maila będzie zwrotna informacja zamawiającego o otrzymaniu oferty.</w:t>
      </w:r>
    </w:p>
    <w:p w:rsidR="003D151A" w:rsidRDefault="00405A3B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pocztą, kurierem lub złożona osobiście na adres Zamawiającego</w:t>
      </w:r>
      <w:r w:rsidR="00053799">
        <w:rPr>
          <w:rFonts w:asciiTheme="minorHAnsi" w:hAnsiTheme="minorHAnsi" w:cstheme="minorHAnsi"/>
          <w:sz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lang w:val="pl-PL"/>
        </w:rPr>
        <w:t xml:space="preserve">zgodnie z informacją z postępowania, </w:t>
      </w:r>
      <w:r>
        <w:rPr>
          <w:rFonts w:asciiTheme="minorHAnsi" w:hAnsiTheme="minorHAnsi" w:cstheme="minorHAnsi"/>
          <w:sz w:val="20"/>
        </w:rPr>
        <w:t>w zamkniętej kopercie z dopiskiem</w:t>
      </w:r>
      <w:r>
        <w:rPr>
          <w:rFonts w:asciiTheme="minorHAnsi" w:hAnsiTheme="minorHAnsi" w:cstheme="minorHAnsi"/>
          <w:b/>
          <w:bCs/>
          <w:caps/>
          <w:sz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</w:rPr>
        <w:t xml:space="preserve">nr postępowania. </w:t>
      </w:r>
      <w:r>
        <w:rPr>
          <w:rFonts w:asciiTheme="minorHAnsi" w:hAnsiTheme="minorHAnsi" w:cstheme="minorHAnsi"/>
          <w:sz w:val="20"/>
          <w:lang w:val="pl-PL"/>
        </w:rPr>
        <w:t>O</w:t>
      </w:r>
      <w:r>
        <w:rPr>
          <w:rFonts w:asciiTheme="minorHAnsi" w:hAnsiTheme="minorHAnsi" w:cstheme="minorHAnsi"/>
          <w:sz w:val="20"/>
        </w:rPr>
        <w:t xml:space="preserve"> terminie złożenia oferty decyduje data wpływu oferty do biura. </w:t>
      </w:r>
    </w:p>
    <w:p w:rsidR="000D166C" w:rsidRDefault="000D166C">
      <w:pPr>
        <w:numPr>
          <w:ilvl w:val="0"/>
          <w:numId w:val="18"/>
        </w:numPr>
        <w:spacing w:line="259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Osobą do kontaktu w sprawie postepowań z ramienia </w:t>
      </w:r>
      <w:proofErr w:type="spellStart"/>
      <w:r w:rsidR="003011F5">
        <w:rPr>
          <w:rFonts w:asciiTheme="minorHAnsi" w:hAnsiTheme="minorHAnsi" w:cstheme="minorHAnsi"/>
          <w:sz w:val="20"/>
        </w:rPr>
        <w:t>CKZiU</w:t>
      </w:r>
      <w:proofErr w:type="spellEnd"/>
      <w:r w:rsidR="00CA1153">
        <w:rPr>
          <w:rFonts w:asciiTheme="minorHAnsi" w:hAnsiTheme="minorHAnsi" w:cstheme="minorHAnsi"/>
          <w:sz w:val="20"/>
        </w:rPr>
        <w:t xml:space="preserve"> jest pan Marcin Kwiatkowski</w:t>
      </w:r>
      <w:r>
        <w:rPr>
          <w:rFonts w:asciiTheme="minorHAnsi" w:hAnsiTheme="minorHAnsi" w:cstheme="minorHAnsi"/>
          <w:sz w:val="20"/>
        </w:rPr>
        <w:t>.</w:t>
      </w:r>
    </w:p>
    <w:p w:rsidR="003D151A" w:rsidRDefault="003D151A">
      <w:pPr>
        <w:ind w:left="284"/>
        <w:jc w:val="both"/>
        <w:rPr>
          <w:rFonts w:asciiTheme="minorHAnsi" w:hAnsiTheme="minorHAnsi" w:cstheme="minorHAnsi"/>
          <w:b/>
          <w:sz w:val="20"/>
        </w:rPr>
      </w:pPr>
    </w:p>
    <w:p w:rsidR="003D151A" w:rsidRDefault="00405A3B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9</w:t>
      </w:r>
    </w:p>
    <w:p w:rsidR="003D151A" w:rsidRDefault="00405A3B">
      <w:pPr>
        <w:spacing w:after="240"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t>KOMISJA REKRUTACYJNA</w:t>
      </w:r>
    </w:p>
    <w:p w:rsidR="003D151A" w:rsidRPr="008406D4" w:rsidRDefault="00405A3B" w:rsidP="008406D4">
      <w:pPr>
        <w:tabs>
          <w:tab w:val="left" w:pos="426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Wykonawcy zostaną wyłonieni przez Zamawiającego</w:t>
      </w:r>
      <w:r w:rsidR="00CA1153">
        <w:rPr>
          <w:rFonts w:asciiTheme="minorHAnsi" w:hAnsiTheme="minorHAnsi" w:cstheme="minorHAnsi"/>
          <w:sz w:val="20"/>
        </w:rPr>
        <w:t xml:space="preserve">, który powoła </w:t>
      </w:r>
      <w:r>
        <w:rPr>
          <w:rFonts w:asciiTheme="minorHAnsi" w:hAnsiTheme="minorHAnsi" w:cstheme="minorHAnsi"/>
          <w:sz w:val="20"/>
        </w:rPr>
        <w:t xml:space="preserve">Komisję Rekrutacyjną w składzie: 2 przedstawicieli </w:t>
      </w:r>
      <w:proofErr w:type="spellStart"/>
      <w:r w:rsidR="003011F5">
        <w:rPr>
          <w:rFonts w:asciiTheme="minorHAnsi" w:hAnsiTheme="minorHAnsi" w:cstheme="minorHAnsi"/>
          <w:sz w:val="20"/>
        </w:rPr>
        <w:t>CKZiU</w:t>
      </w:r>
      <w:proofErr w:type="spellEnd"/>
      <w:r w:rsidR="003011F5">
        <w:rPr>
          <w:rFonts w:asciiTheme="minorHAnsi" w:hAnsiTheme="minorHAnsi" w:cstheme="minorHAnsi"/>
          <w:sz w:val="20"/>
        </w:rPr>
        <w:t>.</w:t>
      </w:r>
    </w:p>
    <w:p w:rsidR="003D151A" w:rsidRDefault="00405A3B">
      <w:pPr>
        <w:pStyle w:val="Default"/>
        <w:spacing w:line="276" w:lineRule="auto"/>
        <w:ind w:left="720" w:firstLine="395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10</w:t>
      </w:r>
    </w:p>
    <w:p w:rsidR="003D151A" w:rsidRDefault="00405A3B">
      <w:pPr>
        <w:spacing w:after="240"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KRYTERIA OCENY OFERTY I OPIS SPOSOBU PRZYZNAWANIA PUNKTACJI</w:t>
      </w:r>
    </w:p>
    <w:p w:rsidR="003D151A" w:rsidRDefault="00405A3B">
      <w:pPr>
        <w:pStyle w:val="Default"/>
        <w:numPr>
          <w:ilvl w:val="0"/>
          <w:numId w:val="3"/>
        </w:numPr>
        <w:ind w:left="284" w:hanging="284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cstheme="minorHAnsi"/>
          <w:color w:val="00000A"/>
          <w:sz w:val="20"/>
          <w:szCs w:val="20"/>
        </w:rPr>
        <w:t xml:space="preserve">Komisja rekrutacyjna będzie oceniała oferty w dwóch etapach: </w:t>
      </w:r>
    </w:p>
    <w:p w:rsidR="003D151A" w:rsidRDefault="00405A3B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cstheme="minorHAnsi"/>
          <w:color w:val="00000A"/>
          <w:sz w:val="20"/>
          <w:szCs w:val="20"/>
        </w:rPr>
        <w:t xml:space="preserve">Formalnym, </w:t>
      </w:r>
    </w:p>
    <w:p w:rsidR="003D151A" w:rsidRDefault="00405A3B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cstheme="minorHAnsi"/>
          <w:color w:val="00000A"/>
          <w:sz w:val="20"/>
          <w:szCs w:val="20"/>
        </w:rPr>
        <w:t>Merytorycznym.</w:t>
      </w:r>
    </w:p>
    <w:p w:rsidR="003D151A" w:rsidRDefault="00405A3B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cstheme="minorHAnsi"/>
          <w:color w:val="00000A"/>
          <w:sz w:val="20"/>
          <w:szCs w:val="20"/>
        </w:rPr>
        <w:t xml:space="preserve">Ocena formalna polegać będzie, na sprawdzeniu czy oferta jest kompletna oraz czy Oferent spełnia wszystkie warunki zamieszczone w </w:t>
      </w:r>
      <w:r>
        <w:rPr>
          <w:rFonts w:cstheme="minorHAnsi"/>
          <w:bCs/>
          <w:color w:val="00000A"/>
          <w:sz w:val="20"/>
          <w:szCs w:val="20"/>
        </w:rPr>
        <w:t>§ 7.</w:t>
      </w:r>
    </w:p>
    <w:p w:rsidR="003D151A" w:rsidRPr="008406D4" w:rsidRDefault="00405A3B" w:rsidP="008406D4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W trakcie oceny merytorycznej Komisja rekrutacyjna dokona oceny ważnych ofert na podstawie następujących kryteriów:  </w:t>
      </w:r>
    </w:p>
    <w:tbl>
      <w:tblPr>
        <w:tblW w:w="9232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6522"/>
        <w:gridCol w:w="2162"/>
      </w:tblGrid>
      <w:tr w:rsidR="003D151A">
        <w:trPr>
          <w:cantSplit/>
          <w:trHeight w:val="276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D151A" w:rsidRDefault="00405A3B">
            <w:pPr>
              <w:suppressAutoHyphens/>
              <w:ind w:left="284" w:hanging="284"/>
              <w:textAlignment w:val="baseline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6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D151A" w:rsidRDefault="00405A3B">
            <w:pPr>
              <w:suppressAutoHyphens/>
              <w:ind w:left="284" w:hanging="284"/>
              <w:jc w:val="center"/>
              <w:textAlignment w:val="baseline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eastAsia="ar-SA"/>
              </w:rPr>
              <w:t>Opis kryteriów oceny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D151A" w:rsidRDefault="00405A3B">
            <w:pPr>
              <w:suppressAutoHyphens/>
              <w:ind w:left="284" w:hanging="284"/>
              <w:jc w:val="center"/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eastAsia="ar-SA"/>
              </w:rPr>
              <w:t>Znaczenie</w:t>
            </w:r>
          </w:p>
        </w:tc>
      </w:tr>
      <w:tr w:rsidR="003D151A">
        <w:trPr>
          <w:cantSplit/>
          <w:trHeight w:val="276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51A" w:rsidRDefault="00405A3B">
            <w:pPr>
              <w:suppressAutoHyphens/>
              <w:ind w:left="284" w:hanging="284"/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6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51A" w:rsidRDefault="00405A3B">
            <w:pPr>
              <w:suppressAutoHyphens/>
              <w:ind w:left="284" w:hanging="284"/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:lang w:eastAsia="ar-SA"/>
              </w:rPr>
              <w:t>Cena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51A" w:rsidRDefault="00FF64E2">
            <w:pPr>
              <w:suppressAutoHyphens/>
              <w:ind w:left="284" w:hanging="284"/>
              <w:jc w:val="center"/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:lang w:eastAsia="ar-SA"/>
              </w:rPr>
              <w:t>40</w:t>
            </w:r>
          </w:p>
        </w:tc>
      </w:tr>
      <w:tr w:rsidR="003D151A">
        <w:trPr>
          <w:cantSplit/>
          <w:trHeight w:val="276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51A" w:rsidRDefault="00405A3B">
            <w:pPr>
              <w:suppressAutoHyphens/>
              <w:ind w:left="284" w:hanging="284"/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6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51A" w:rsidRDefault="00405A3B">
            <w:pPr>
              <w:suppressAutoHyphens/>
              <w:ind w:left="8" w:hanging="8"/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Doświadczenie w prowadzeniu </w:t>
            </w:r>
            <w:r w:rsidR="00FF64E2">
              <w:rPr>
                <w:rFonts w:asciiTheme="minorHAnsi" w:hAnsiTheme="minorHAnsi" w:cstheme="minorHAnsi"/>
                <w:sz w:val="18"/>
                <w:szCs w:val="18"/>
              </w:rPr>
              <w:t>zajęć dla uczniów szkół zawodowych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51A" w:rsidRDefault="00FF64E2">
            <w:pPr>
              <w:suppressAutoHyphens/>
              <w:ind w:left="284" w:hanging="284"/>
              <w:jc w:val="center"/>
              <w:textAlignment w:val="baseline"/>
              <w:rPr>
                <w:rFonts w:asciiTheme="minorHAnsi" w:hAnsiTheme="minorHAnsi" w:cstheme="minorHAnsi"/>
                <w:kern w:val="2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:lang w:eastAsia="ar-SA"/>
              </w:rPr>
              <w:t>60</w:t>
            </w:r>
          </w:p>
        </w:tc>
      </w:tr>
    </w:tbl>
    <w:p w:rsidR="003D151A" w:rsidRDefault="003D151A">
      <w:pPr>
        <w:ind w:left="284" w:hanging="284"/>
        <w:jc w:val="both"/>
        <w:rPr>
          <w:rFonts w:asciiTheme="minorHAnsi" w:hAnsiTheme="minorHAnsi" w:cstheme="minorHAnsi"/>
          <w:sz w:val="20"/>
        </w:rPr>
      </w:pPr>
    </w:p>
    <w:p w:rsidR="003D151A" w:rsidRDefault="00405A3B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Ocena ofert:</w:t>
      </w:r>
    </w:p>
    <w:p w:rsidR="003D151A" w:rsidRDefault="00405A3B" w:rsidP="008406D4">
      <w:pPr>
        <w:ind w:left="284" w:hanging="284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sz w:val="20"/>
        </w:rPr>
        <w:t>W celu wyboru najkorzystniejszej oferty, Zamawiający będzie się posługiwał następującym wzorem:</w:t>
      </w:r>
    </w:p>
    <w:p w:rsidR="003D151A" w:rsidRDefault="00405A3B">
      <w:pPr>
        <w:ind w:left="284" w:hanging="284"/>
        <w:jc w:val="both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  <w:u w:val="single"/>
        </w:rPr>
        <w:t>kryterium „cena”</w:t>
      </w:r>
    </w:p>
    <w:p w:rsidR="003D151A" w:rsidRDefault="00405A3B">
      <w:p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Ocena kryterium nr 1 – cena oferty:</w:t>
      </w:r>
    </w:p>
    <w:p w:rsidR="003D151A" w:rsidRDefault="00405A3B">
      <w:p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K1 = (C min/C)*100*waga (60%) </w:t>
      </w:r>
    </w:p>
    <w:p w:rsidR="003D151A" w:rsidRDefault="00405A3B">
      <w:p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 min – najniższa cena spośród ofert </w:t>
      </w:r>
    </w:p>
    <w:p w:rsidR="003D151A" w:rsidRDefault="00405A3B" w:rsidP="008406D4">
      <w:p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 – cena podana w ofercie rozpatrywanej </w:t>
      </w:r>
    </w:p>
    <w:p w:rsidR="003D151A" w:rsidRDefault="00405A3B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Oferowana cena powinna być określona w walucie polskiej (wszystkie płatności będą realizowane wyłącznie w złotych polskich, zgodnie z obowiązującymi przepisami).</w:t>
      </w:r>
    </w:p>
    <w:p w:rsidR="003D151A" w:rsidRDefault="00405A3B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Cenę należy podać w PLN, z dokładnością do dwóch miejsc po przecinku. Wszystkie kwoty zamieszczone w ofercie powinny być podane z dokładnością do pełnych groszy.</w:t>
      </w:r>
    </w:p>
    <w:p w:rsidR="003D151A" w:rsidRDefault="00405A3B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Oferta musi zawierać ostateczną, sumaryczną cenę obejmującą wszystkie koszty z uwzględnieniem wszystkich opłat i podatków (np. podatku od towarów i usług, podatek dochodowy pracownika oraz składki ZUS pracownika i ewentualnie pracodawcy), koszty związane z dojazdem do miejsca wykonywania usługi (szkolenia). </w:t>
      </w:r>
      <w:r>
        <w:rPr>
          <w:rFonts w:asciiTheme="minorHAnsi" w:hAnsiTheme="minorHAnsi" w:cstheme="minorHAnsi"/>
          <w:sz w:val="20"/>
          <w:shd w:val="clear" w:color="auto" w:fill="FFFFFF"/>
        </w:rPr>
        <w:t xml:space="preserve">Salę szkoleniową, catering, wydruk materiałów szkoleniowych zapewnia Zamawiający. </w:t>
      </w:r>
      <w:r>
        <w:rPr>
          <w:rFonts w:asciiTheme="minorHAnsi" w:hAnsiTheme="minorHAnsi" w:cstheme="minorHAnsi"/>
          <w:sz w:val="20"/>
        </w:rPr>
        <w:t>Przy dokonywaniu wyceny przedmiotu zamówienia należy uwzględnić wszystkie dane z opisu przedmiotu zamówienia. Skutki finansowe błędnego obliczenia ceny oferty wynikające z nieuwzględnienia wszystkich okoliczności mogących mieć wpływ na cenę – obciążają Wykonawcę.</w:t>
      </w:r>
    </w:p>
    <w:p w:rsidR="003D151A" w:rsidRPr="00FF64E2" w:rsidRDefault="00405A3B" w:rsidP="00FF64E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 xml:space="preserve">Cena jest ceną brutto za przeprowadzenie 1 godziny szkolenia (w przypadku przygotowania scenariuszy zajęć i materiałów szkoleniowych cena dotyczy jednego scenariusza) podlega weryfikacji na podstawie złożonych ofert, jednak nie może przekraczać stawki założonej w szczegółowym budżecie projektu. </w:t>
      </w:r>
    </w:p>
    <w:p w:rsidR="003D151A" w:rsidRDefault="00405A3B">
      <w:pPr>
        <w:ind w:left="284" w:hanging="284"/>
        <w:jc w:val="both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  <w:u w:val="single"/>
        </w:rPr>
        <w:t>Kryterium „doświadczenie w realizacji usług”</w:t>
      </w:r>
    </w:p>
    <w:p w:rsidR="003D151A" w:rsidRPr="008406D4" w:rsidRDefault="00405A3B" w:rsidP="008406D4">
      <w:p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Ocena kryterium nr 2 – doświadczenie w obszarze przedmiotu zamówienia:</w:t>
      </w:r>
    </w:p>
    <w:p w:rsidR="003D151A" w:rsidRDefault="00405A3B">
      <w:p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K2 = (D/</w:t>
      </w:r>
      <w:proofErr w:type="spellStart"/>
      <w:r>
        <w:rPr>
          <w:rFonts w:asciiTheme="minorHAnsi" w:hAnsiTheme="minorHAnsi" w:cstheme="minorHAnsi"/>
          <w:sz w:val="20"/>
        </w:rPr>
        <w:t>Dmax</w:t>
      </w:r>
      <w:proofErr w:type="spellEnd"/>
      <w:r>
        <w:rPr>
          <w:rFonts w:asciiTheme="minorHAnsi" w:hAnsiTheme="minorHAnsi" w:cstheme="minorHAnsi"/>
          <w:sz w:val="20"/>
        </w:rPr>
        <w:t xml:space="preserve">)*100*waga (30%) </w:t>
      </w:r>
    </w:p>
    <w:p w:rsidR="003D151A" w:rsidRDefault="00405A3B">
      <w:p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  – liczba godzin przeprowadzonych szkoleń</w:t>
      </w:r>
    </w:p>
    <w:p w:rsidR="003D151A" w:rsidRPr="008406D4" w:rsidRDefault="00405A3B" w:rsidP="008406D4">
      <w:pPr>
        <w:ind w:left="284" w:hanging="284"/>
        <w:jc w:val="both"/>
        <w:rPr>
          <w:rFonts w:asciiTheme="minorHAnsi" w:hAnsiTheme="minorHAnsi" w:cstheme="minorHAnsi"/>
          <w:sz w:val="20"/>
        </w:rPr>
      </w:pPr>
      <w:proofErr w:type="spellStart"/>
      <w:r>
        <w:rPr>
          <w:rFonts w:asciiTheme="minorHAnsi" w:hAnsiTheme="minorHAnsi" w:cstheme="minorHAnsi"/>
          <w:sz w:val="20"/>
        </w:rPr>
        <w:t>Dmax</w:t>
      </w:r>
      <w:proofErr w:type="spellEnd"/>
      <w:r>
        <w:rPr>
          <w:rFonts w:asciiTheme="minorHAnsi" w:hAnsiTheme="minorHAnsi" w:cstheme="minorHAnsi"/>
          <w:sz w:val="20"/>
        </w:rPr>
        <w:t xml:space="preserve"> – maksymalna (najwyższa) liczba wśród ofert </w:t>
      </w:r>
    </w:p>
    <w:p w:rsidR="003D151A" w:rsidRPr="008406D4" w:rsidRDefault="00405A3B" w:rsidP="008406D4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Doświadczenie weryfikowane będzie na podstawie wypełnionego załącznika nr </w:t>
      </w:r>
      <w:r w:rsidR="00CA1153">
        <w:rPr>
          <w:rFonts w:asciiTheme="minorHAnsi" w:hAnsiTheme="minorHAnsi" w:cstheme="minorHAnsi"/>
          <w:sz w:val="20"/>
        </w:rPr>
        <w:t>1</w:t>
      </w:r>
      <w:r>
        <w:rPr>
          <w:rFonts w:asciiTheme="minorHAnsi" w:hAnsiTheme="minorHAnsi" w:cstheme="minorHAnsi"/>
          <w:sz w:val="20"/>
        </w:rPr>
        <w:t xml:space="preserve"> do zapytania – „Wykaz usług”. Wykonawca zobowiązany jest złożyć potwierdzone za zgodność z oryginałem kopie dokumentów potwierdzających doświadczenie wymienione w załączniku nr </w:t>
      </w:r>
      <w:r w:rsidR="00CA1153">
        <w:rPr>
          <w:rFonts w:asciiTheme="minorHAnsi" w:hAnsiTheme="minorHAnsi" w:cstheme="minorHAnsi"/>
          <w:sz w:val="20"/>
        </w:rPr>
        <w:t>1</w:t>
      </w:r>
      <w:r>
        <w:rPr>
          <w:rFonts w:asciiTheme="minorHAnsi" w:hAnsiTheme="minorHAnsi" w:cstheme="minorHAnsi"/>
          <w:sz w:val="20"/>
        </w:rPr>
        <w:t xml:space="preserve"> (referencje, potwierdzenie realizacji usługi, itp.). </w:t>
      </w:r>
    </w:p>
    <w:p w:rsidR="003D151A" w:rsidRDefault="00405A3B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 najkorzystniejszą zostanie uznana oferta, która otrzyma najwyższą liczbę punktów, stanowiąc sumę punktów za oferowaną cenę i posiadane doświadczenie, zgodnie ze wzorem:</w:t>
      </w:r>
    </w:p>
    <w:p w:rsidR="003D151A" w:rsidRPr="00FF64E2" w:rsidRDefault="00405A3B" w:rsidP="00FF64E2">
      <w:pPr>
        <w:jc w:val="both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sz w:val="20"/>
          <w:u w:val="single"/>
        </w:rPr>
        <w:t>OPO (ogólna punktacja Wykonawcy) = K1 + K2</w:t>
      </w:r>
    </w:p>
    <w:p w:rsidR="003D151A" w:rsidRDefault="00405A3B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11</w:t>
      </w:r>
    </w:p>
    <w:p w:rsidR="003D151A" w:rsidRDefault="00405A3B">
      <w:pPr>
        <w:spacing w:after="240"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t>DODATKOWE UWAGI</w:t>
      </w:r>
    </w:p>
    <w:p w:rsidR="003D151A" w:rsidRDefault="00405A3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Postępowanie prowadzone będzie zgodnie z zasadą równych szans i niedyskryminacji, w tym równości płci z zachowaniem zasad bezstronności i przejrzystości. </w:t>
      </w:r>
    </w:p>
    <w:p w:rsidR="003D151A" w:rsidRDefault="00405A3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Zgodnie z zasadą projektowania uniwersalnego zapewniamy możliwość udziału w postępowaniu Oferentów niepełnosprawnych na równych prawach co osoby pełnosprawne. Biuro Projektu jest w pełni dostosowane do potrzeb osób niepełnosprawnych, również sale szkoleniowe, w których odbywać się będą szkolenia umożliwiać będą prowadzenie zajęć przez osoby niepełnosprawne.</w:t>
      </w:r>
    </w:p>
    <w:p w:rsidR="003D151A" w:rsidRDefault="00405A3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 ramach postępowania dopuszcza się komunikację telefoniczną i mailową z Oferentami w celu wyjaśnienia postanowień regulaminu rekrutacji oraz wyjaśnienia oczywistych pomyłek w Ofercie.</w:t>
      </w:r>
    </w:p>
    <w:p w:rsidR="003D151A" w:rsidRDefault="00405A3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Zamawiający dopuszcza przeprowadzenie negocjacji z Oferentem, którego oferta uzyskała najwyższą ilość punktów jednakże zaproponowane warunki finansowane przekraczają kwoty założone we wniosku o dofinansowanie. </w:t>
      </w:r>
    </w:p>
    <w:p w:rsidR="003D151A" w:rsidRDefault="00405A3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Zamawiający zastrzega sobie prawo do unieważnienia postępowania na każdym etapie bez podawania przyczyny. </w:t>
      </w:r>
    </w:p>
    <w:p w:rsidR="003D151A" w:rsidRDefault="00405A3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Decyzja Zamawiającego o odrzuceniu oferty jest decyzją ostateczną. </w:t>
      </w:r>
    </w:p>
    <w:p w:rsidR="003D151A" w:rsidRDefault="00405A3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W przypadku, gdy wybrany Oferent odstąpi od podpisania umowy z Zamawiającym, możliwe jest podpisanie przez Zamawiającego umowy z kolejnym Oferentem, który w postępowaniu uzyskał kolejną najwyższą liczbę punktów. </w:t>
      </w:r>
    </w:p>
    <w:p w:rsidR="003D151A" w:rsidRDefault="00405A3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Zamawiający może w toku badania i oceny ofert żądać od Oferentów dodatkowych wyjaśnień dotyczących treści złożonych ofert.</w:t>
      </w:r>
    </w:p>
    <w:p w:rsidR="003D151A" w:rsidRPr="00FF64E2" w:rsidRDefault="00405A3B" w:rsidP="00FF64E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Oferty złożone po terminie o  którym mowa w paragrafie 8 nie będą rozpatrywane.</w:t>
      </w:r>
    </w:p>
    <w:p w:rsidR="003D151A" w:rsidRDefault="00405A3B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12</w:t>
      </w:r>
    </w:p>
    <w:p w:rsidR="003D151A" w:rsidRDefault="00405A3B">
      <w:pPr>
        <w:spacing w:after="24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t>OGŁOSZENIE WYNIKÓW POSTĘPOWANIA</w:t>
      </w:r>
    </w:p>
    <w:p w:rsidR="003D151A" w:rsidRDefault="00405A3B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Z realizowanego postępowania zostanie sporządzony protokół. </w:t>
      </w:r>
    </w:p>
    <w:p w:rsidR="003D151A" w:rsidRDefault="00405A3B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Z wybranymi oferentami podpisane zostaną umowy na realizację usług.</w:t>
      </w:r>
    </w:p>
    <w:p w:rsidR="003D151A" w:rsidRDefault="00405A3B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Informacja o wyborze Wykonawcy zostanie ogłoszona </w:t>
      </w:r>
      <w:r w:rsidR="000D166C">
        <w:rPr>
          <w:rFonts w:asciiTheme="minorHAnsi" w:hAnsiTheme="minorHAnsi" w:cstheme="minorHAnsi"/>
          <w:sz w:val="20"/>
        </w:rPr>
        <w:t xml:space="preserve">zgodnie z </w:t>
      </w:r>
      <w:r w:rsidR="00053799">
        <w:rPr>
          <w:rFonts w:asciiTheme="minorHAnsi" w:hAnsiTheme="minorHAnsi" w:cstheme="minorHAnsi"/>
          <w:sz w:val="20"/>
        </w:rPr>
        <w:t xml:space="preserve">regulaminem </w:t>
      </w:r>
      <w:r w:rsidR="000D166C">
        <w:rPr>
          <w:rFonts w:asciiTheme="minorHAnsi" w:hAnsiTheme="minorHAnsi" w:cstheme="minorHAnsi"/>
          <w:sz w:val="20"/>
        </w:rPr>
        <w:t>PZP</w:t>
      </w:r>
      <w:r w:rsidR="00053799">
        <w:rPr>
          <w:rFonts w:asciiTheme="minorHAnsi" w:hAnsiTheme="minorHAnsi" w:cstheme="minorHAnsi"/>
          <w:sz w:val="20"/>
        </w:rPr>
        <w:t xml:space="preserve"> obowiązującym w CKZiU</w:t>
      </w:r>
      <w:r>
        <w:rPr>
          <w:rFonts w:asciiTheme="minorHAnsi" w:hAnsiTheme="minorHAnsi" w:cstheme="minorHAnsi"/>
          <w:sz w:val="20"/>
        </w:rPr>
        <w:t xml:space="preserve">, niezwłocznie po dokonaniu wyboru. </w:t>
      </w:r>
    </w:p>
    <w:p w:rsidR="003D151A" w:rsidRDefault="003D151A">
      <w:pPr>
        <w:ind w:left="284" w:hanging="284"/>
        <w:jc w:val="both"/>
        <w:rPr>
          <w:rFonts w:asciiTheme="minorHAnsi" w:hAnsiTheme="minorHAnsi" w:cstheme="minorHAnsi"/>
          <w:sz w:val="20"/>
        </w:rPr>
      </w:pPr>
    </w:p>
    <w:p w:rsidR="003D151A" w:rsidRDefault="003D151A">
      <w:pPr>
        <w:ind w:left="284" w:hanging="284"/>
        <w:jc w:val="both"/>
        <w:rPr>
          <w:rFonts w:asciiTheme="minorHAnsi" w:hAnsiTheme="minorHAnsi" w:cstheme="minorHAnsi"/>
          <w:sz w:val="20"/>
        </w:rPr>
      </w:pPr>
    </w:p>
    <w:p w:rsidR="003D151A" w:rsidRPr="00FF64E2" w:rsidRDefault="00405A3B" w:rsidP="00FF64E2">
      <w:p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Załącznik 1 – formularz ofertowy</w:t>
      </w:r>
    </w:p>
    <w:sectPr w:rsidR="003D151A" w:rsidRPr="00FF64E2">
      <w:headerReference w:type="default" r:id="rId8"/>
      <w:footerReference w:type="default" r:id="rId9"/>
      <w:pgSz w:w="11906" w:h="16838"/>
      <w:pgMar w:top="1700" w:right="1417" w:bottom="1417" w:left="1417" w:header="141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9E" w:rsidRDefault="00707E9E">
      <w:r>
        <w:separator/>
      </w:r>
    </w:p>
  </w:endnote>
  <w:endnote w:type="continuationSeparator" w:id="0">
    <w:p w:rsidR="00707E9E" w:rsidRDefault="0070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1846"/>
      <w:docPartObj>
        <w:docPartGallery w:val="Page Numbers (Bottom of Page)"/>
        <w:docPartUnique/>
      </w:docPartObj>
    </w:sdtPr>
    <w:sdtEndPr/>
    <w:sdtContent>
      <w:p w:rsidR="003D151A" w:rsidRDefault="00405A3B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254F5">
          <w:rPr>
            <w:noProof/>
          </w:rPr>
          <w:t>5</w:t>
        </w:r>
        <w:r>
          <w:fldChar w:fldCharType="end"/>
        </w:r>
      </w:p>
    </w:sdtContent>
  </w:sdt>
  <w:p w:rsidR="003D151A" w:rsidRDefault="003D15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9E" w:rsidRDefault="00707E9E">
      <w:r>
        <w:separator/>
      </w:r>
    </w:p>
  </w:footnote>
  <w:footnote w:type="continuationSeparator" w:id="0">
    <w:p w:rsidR="00707E9E" w:rsidRDefault="00707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1A" w:rsidRPr="00B15282" w:rsidRDefault="00B254F5" w:rsidP="00B254F5">
    <w:pPr>
      <w:pStyle w:val="Nagwek"/>
    </w:pPr>
    <w:r w:rsidRPr="003601A4">
      <w:rPr>
        <w:noProof/>
      </w:rPr>
      <w:drawing>
        <wp:inline distT="0" distB="0" distL="0" distR="0" wp14:anchorId="2D08EFBF" wp14:editId="4AE23BD1">
          <wp:extent cx="6172200" cy="781030"/>
          <wp:effectExtent l="0" t="0" r="0" b="63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394" cy="78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68FA"/>
    <w:multiLevelType w:val="multilevel"/>
    <w:tmpl w:val="02D4C9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713FF"/>
    <w:multiLevelType w:val="multilevel"/>
    <w:tmpl w:val="965EFF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F03D38"/>
    <w:multiLevelType w:val="multilevel"/>
    <w:tmpl w:val="792CF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31C6E"/>
    <w:multiLevelType w:val="multilevel"/>
    <w:tmpl w:val="AB66E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E3278"/>
    <w:multiLevelType w:val="multilevel"/>
    <w:tmpl w:val="A6047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F7EA0"/>
    <w:multiLevelType w:val="multilevel"/>
    <w:tmpl w:val="03F894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A28F0"/>
    <w:multiLevelType w:val="multilevel"/>
    <w:tmpl w:val="8750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E6898"/>
    <w:multiLevelType w:val="multilevel"/>
    <w:tmpl w:val="933AAD92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lvlText w:val="%2)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3A243A3C"/>
    <w:multiLevelType w:val="multilevel"/>
    <w:tmpl w:val="85B87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64C43"/>
    <w:multiLevelType w:val="multilevel"/>
    <w:tmpl w:val="D1B22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66D03"/>
    <w:multiLevelType w:val="multilevel"/>
    <w:tmpl w:val="CBA045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1D22D89"/>
    <w:multiLevelType w:val="multilevel"/>
    <w:tmpl w:val="252C61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A15D4"/>
    <w:multiLevelType w:val="multilevel"/>
    <w:tmpl w:val="1862CF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D7B2A"/>
    <w:multiLevelType w:val="multilevel"/>
    <w:tmpl w:val="774645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5BC60E45"/>
    <w:multiLevelType w:val="multilevel"/>
    <w:tmpl w:val="3F5632DE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ahoma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41938"/>
    <w:multiLevelType w:val="multilevel"/>
    <w:tmpl w:val="4A8AF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C3C6F"/>
    <w:multiLevelType w:val="multilevel"/>
    <w:tmpl w:val="63AE69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63697"/>
    <w:multiLevelType w:val="multilevel"/>
    <w:tmpl w:val="E6AA9D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F0E21"/>
    <w:multiLevelType w:val="multilevel"/>
    <w:tmpl w:val="7D386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A"/>
        <w:sz w:val="2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730ED"/>
    <w:multiLevelType w:val="multilevel"/>
    <w:tmpl w:val="6E227F0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71825"/>
    <w:multiLevelType w:val="multilevel"/>
    <w:tmpl w:val="A6047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7"/>
  </w:num>
  <w:num w:numId="13">
    <w:abstractNumId w:val="10"/>
  </w:num>
  <w:num w:numId="14">
    <w:abstractNumId w:val="5"/>
  </w:num>
  <w:num w:numId="15">
    <w:abstractNumId w:val="1"/>
  </w:num>
  <w:num w:numId="16">
    <w:abstractNumId w:val="16"/>
  </w:num>
  <w:num w:numId="17">
    <w:abstractNumId w:val="11"/>
  </w:num>
  <w:num w:numId="18">
    <w:abstractNumId w:val="6"/>
  </w:num>
  <w:num w:numId="19">
    <w:abstractNumId w:val="0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1A"/>
    <w:rsid w:val="000140BA"/>
    <w:rsid w:val="00014331"/>
    <w:rsid w:val="00053799"/>
    <w:rsid w:val="00070117"/>
    <w:rsid w:val="000D166C"/>
    <w:rsid w:val="000F6D40"/>
    <w:rsid w:val="00132990"/>
    <w:rsid w:val="00141A02"/>
    <w:rsid w:val="001576B1"/>
    <w:rsid w:val="002A0D95"/>
    <w:rsid w:val="003011F5"/>
    <w:rsid w:val="003D151A"/>
    <w:rsid w:val="00405A3B"/>
    <w:rsid w:val="00407E24"/>
    <w:rsid w:val="004203BB"/>
    <w:rsid w:val="00452025"/>
    <w:rsid w:val="00467D38"/>
    <w:rsid w:val="005130C5"/>
    <w:rsid w:val="00564267"/>
    <w:rsid w:val="005743BF"/>
    <w:rsid w:val="00613E0C"/>
    <w:rsid w:val="00634E0E"/>
    <w:rsid w:val="006A10E6"/>
    <w:rsid w:val="006B23E4"/>
    <w:rsid w:val="00707E9E"/>
    <w:rsid w:val="008034D6"/>
    <w:rsid w:val="008406D4"/>
    <w:rsid w:val="0085645E"/>
    <w:rsid w:val="00987521"/>
    <w:rsid w:val="009A7C6A"/>
    <w:rsid w:val="009B654C"/>
    <w:rsid w:val="009E5CDC"/>
    <w:rsid w:val="00AD6EC6"/>
    <w:rsid w:val="00AD6FD3"/>
    <w:rsid w:val="00AE00AE"/>
    <w:rsid w:val="00B15282"/>
    <w:rsid w:val="00B254F5"/>
    <w:rsid w:val="00B31F8C"/>
    <w:rsid w:val="00B872A4"/>
    <w:rsid w:val="00BF01CC"/>
    <w:rsid w:val="00BF72D4"/>
    <w:rsid w:val="00C06959"/>
    <w:rsid w:val="00C65E1A"/>
    <w:rsid w:val="00CA1153"/>
    <w:rsid w:val="00CF1A16"/>
    <w:rsid w:val="00D044CE"/>
    <w:rsid w:val="00D1084E"/>
    <w:rsid w:val="00E243DE"/>
    <w:rsid w:val="00E47BEB"/>
    <w:rsid w:val="00F37E42"/>
    <w:rsid w:val="00F72D43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2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458AB"/>
  </w:style>
  <w:style w:type="character" w:customStyle="1" w:styleId="StopkaZnak">
    <w:name w:val="Stopka Znak"/>
    <w:basedOn w:val="Domylnaczcionkaakapitu"/>
    <w:link w:val="Stopka"/>
    <w:uiPriority w:val="99"/>
    <w:qFormat/>
    <w:rsid w:val="00D458AB"/>
  </w:style>
  <w:style w:type="character" w:customStyle="1" w:styleId="CytatZnak">
    <w:name w:val="Cytat Znak"/>
    <w:basedOn w:val="Domylnaczcionkaakapitu"/>
    <w:link w:val="Cytat"/>
    <w:uiPriority w:val="29"/>
    <w:qFormat/>
    <w:rsid w:val="00D458A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D458AB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172E35"/>
    <w:rPr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7FD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C7FD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7FD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7FD6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42846"/>
    <w:rPr>
      <w:color w:val="605E5C"/>
      <w:shd w:val="clear" w:color="auto" w:fill="E1DFDD"/>
    </w:rPr>
  </w:style>
  <w:style w:type="character" w:customStyle="1" w:styleId="ListLabel1">
    <w:name w:val="ListLabel 1"/>
    <w:qFormat/>
    <w:rPr>
      <w:b w:val="0"/>
      <w:color w:val="000000"/>
      <w:sz w:val="20"/>
      <w:szCs w:val="20"/>
    </w:rPr>
  </w:style>
  <w:style w:type="character" w:customStyle="1" w:styleId="ListLabel2">
    <w:name w:val="ListLabel 2"/>
    <w:qFormat/>
    <w:rPr>
      <w:color w:val="000000"/>
      <w:sz w:val="20"/>
      <w:szCs w:val="20"/>
    </w:rPr>
  </w:style>
  <w:style w:type="character" w:customStyle="1" w:styleId="ListLabel3">
    <w:name w:val="ListLabel 3"/>
    <w:qFormat/>
    <w:rPr>
      <w:color w:val="00000A"/>
      <w:sz w:val="20"/>
    </w:rPr>
  </w:style>
  <w:style w:type="character" w:customStyle="1" w:styleId="ListLabel4">
    <w:name w:val="ListLabel 4"/>
    <w:qFormat/>
    <w:rPr>
      <w:rFonts w:eastAsia="Times New Roman" w:cs="Tahoma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458A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D458AB"/>
    <w:pPr>
      <w:tabs>
        <w:tab w:val="center" w:pos="4536"/>
        <w:tab w:val="right" w:pos="9072"/>
      </w:tabs>
    </w:pPr>
  </w:style>
  <w:style w:type="paragraph" w:styleId="Cytat">
    <w:name w:val="Quote"/>
    <w:basedOn w:val="Normalny"/>
    <w:link w:val="CytatZnak"/>
    <w:uiPriority w:val="29"/>
    <w:qFormat/>
    <w:rsid w:val="00D458A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172E35"/>
    <w:pPr>
      <w:spacing w:line="254" w:lineRule="auto"/>
      <w:ind w:left="720"/>
      <w:contextualSpacing/>
    </w:pPr>
    <w:rPr>
      <w:lang w:val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C7FD6"/>
    <w:rPr>
      <w:sz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C7F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7FD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E1202"/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4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E0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E0E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E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2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458AB"/>
  </w:style>
  <w:style w:type="character" w:customStyle="1" w:styleId="StopkaZnak">
    <w:name w:val="Stopka Znak"/>
    <w:basedOn w:val="Domylnaczcionkaakapitu"/>
    <w:link w:val="Stopka"/>
    <w:uiPriority w:val="99"/>
    <w:qFormat/>
    <w:rsid w:val="00D458AB"/>
  </w:style>
  <w:style w:type="character" w:customStyle="1" w:styleId="CytatZnak">
    <w:name w:val="Cytat Znak"/>
    <w:basedOn w:val="Domylnaczcionkaakapitu"/>
    <w:link w:val="Cytat"/>
    <w:uiPriority w:val="29"/>
    <w:qFormat/>
    <w:rsid w:val="00D458A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D458AB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172E35"/>
    <w:rPr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7FD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C7FD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7FD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7FD6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42846"/>
    <w:rPr>
      <w:color w:val="605E5C"/>
      <w:shd w:val="clear" w:color="auto" w:fill="E1DFDD"/>
    </w:rPr>
  </w:style>
  <w:style w:type="character" w:customStyle="1" w:styleId="ListLabel1">
    <w:name w:val="ListLabel 1"/>
    <w:qFormat/>
    <w:rPr>
      <w:b w:val="0"/>
      <w:color w:val="000000"/>
      <w:sz w:val="20"/>
      <w:szCs w:val="20"/>
    </w:rPr>
  </w:style>
  <w:style w:type="character" w:customStyle="1" w:styleId="ListLabel2">
    <w:name w:val="ListLabel 2"/>
    <w:qFormat/>
    <w:rPr>
      <w:color w:val="000000"/>
      <w:sz w:val="20"/>
      <w:szCs w:val="20"/>
    </w:rPr>
  </w:style>
  <w:style w:type="character" w:customStyle="1" w:styleId="ListLabel3">
    <w:name w:val="ListLabel 3"/>
    <w:qFormat/>
    <w:rPr>
      <w:color w:val="00000A"/>
      <w:sz w:val="20"/>
    </w:rPr>
  </w:style>
  <w:style w:type="character" w:customStyle="1" w:styleId="ListLabel4">
    <w:name w:val="ListLabel 4"/>
    <w:qFormat/>
    <w:rPr>
      <w:rFonts w:eastAsia="Times New Roman" w:cs="Tahoma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458A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D458AB"/>
    <w:pPr>
      <w:tabs>
        <w:tab w:val="center" w:pos="4536"/>
        <w:tab w:val="right" w:pos="9072"/>
      </w:tabs>
    </w:pPr>
  </w:style>
  <w:style w:type="paragraph" w:styleId="Cytat">
    <w:name w:val="Quote"/>
    <w:basedOn w:val="Normalny"/>
    <w:link w:val="CytatZnak"/>
    <w:uiPriority w:val="29"/>
    <w:qFormat/>
    <w:rsid w:val="00D458A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172E35"/>
    <w:pPr>
      <w:spacing w:line="254" w:lineRule="auto"/>
      <w:ind w:left="720"/>
      <w:contextualSpacing/>
    </w:pPr>
    <w:rPr>
      <w:lang w:val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C7FD6"/>
    <w:rPr>
      <w:sz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C7F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7FD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E1202"/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4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E0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E0E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Tolak</dc:creator>
  <cp:lastModifiedBy>Biblioteka</cp:lastModifiedBy>
  <cp:revision>5</cp:revision>
  <cp:lastPrinted>2019-02-06T12:35:00Z</cp:lastPrinted>
  <dcterms:created xsi:type="dcterms:W3CDTF">2020-10-15T06:44:00Z</dcterms:created>
  <dcterms:modified xsi:type="dcterms:W3CDTF">2020-10-15T07:50:00Z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